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0E6EC" w14:textId="66894310" w:rsidR="00FE2A35" w:rsidRPr="00166554" w:rsidRDefault="006051C9" w:rsidP="00166554">
      <w:pPr>
        <w:pStyle w:val="cmsor2"/>
        <w:spacing w:before="0" w:beforeAutospacing="0" w:after="0" w:afterAutospacing="0" w:line="240" w:lineRule="auto"/>
        <w:jc w:val="center"/>
        <w:rPr>
          <w:rFonts w:asciiTheme="minorHAnsi" w:hAnsiTheme="minorHAnsi" w:cstheme="minorHAnsi"/>
          <w:sz w:val="32"/>
          <w:szCs w:val="32"/>
        </w:rPr>
      </w:pPr>
      <w:r w:rsidRPr="00166554">
        <w:rPr>
          <w:rFonts w:asciiTheme="minorHAnsi" w:hAnsiTheme="minorHAnsi" w:cstheme="minorHAnsi"/>
          <w:sz w:val="32"/>
          <w:szCs w:val="32"/>
        </w:rPr>
        <w:t>Magyar URbanisztikai Társaság</w:t>
      </w:r>
    </w:p>
    <w:p w14:paraId="6C0B102E" w14:textId="416655AD" w:rsidR="00587D9F" w:rsidRPr="00166554" w:rsidRDefault="003E6349" w:rsidP="00166554">
      <w:pPr>
        <w:pStyle w:val="cmsor2"/>
        <w:spacing w:before="0" w:beforeAutospacing="0" w:after="0" w:afterAutospacing="0" w:line="240" w:lineRule="auto"/>
        <w:jc w:val="center"/>
        <w:rPr>
          <w:rFonts w:asciiTheme="minorHAnsi" w:hAnsiTheme="minorHAnsi" w:cstheme="minorHAnsi"/>
          <w:sz w:val="32"/>
          <w:szCs w:val="32"/>
        </w:rPr>
      </w:pPr>
      <w:r w:rsidRPr="00AB33B5">
        <w:rPr>
          <w:rFonts w:asciiTheme="minorHAnsi" w:hAnsiTheme="minorHAnsi" w:cstheme="minorHAnsi"/>
          <w:sz w:val="32"/>
          <w:szCs w:val="32"/>
        </w:rPr>
        <w:t xml:space="preserve">szakmai </w:t>
      </w:r>
      <w:r w:rsidR="006051C9" w:rsidRPr="00166554">
        <w:rPr>
          <w:rFonts w:asciiTheme="minorHAnsi" w:hAnsiTheme="minorHAnsi" w:cstheme="minorHAnsi"/>
          <w:sz w:val="32"/>
          <w:szCs w:val="32"/>
        </w:rPr>
        <w:t>Beszámoló</w:t>
      </w:r>
      <w:r w:rsidR="00B04529" w:rsidRPr="00166554">
        <w:rPr>
          <w:rFonts w:asciiTheme="minorHAnsi" w:hAnsiTheme="minorHAnsi" w:cstheme="minorHAnsi"/>
          <w:sz w:val="32"/>
          <w:szCs w:val="32"/>
        </w:rPr>
        <w:t>ja</w:t>
      </w:r>
      <w:r w:rsidR="00587D9F" w:rsidRPr="00166554">
        <w:rPr>
          <w:rFonts w:asciiTheme="minorHAnsi" w:hAnsiTheme="minorHAnsi" w:cstheme="minorHAnsi"/>
          <w:sz w:val="32"/>
          <w:szCs w:val="32"/>
        </w:rPr>
        <w:t xml:space="preserve"> </w:t>
      </w:r>
    </w:p>
    <w:p w14:paraId="3BC7886A" w14:textId="77D2702B" w:rsidR="00587D9F" w:rsidRPr="00166554" w:rsidRDefault="00587D9F" w:rsidP="00166554">
      <w:pPr>
        <w:pStyle w:val="cmsor2"/>
        <w:spacing w:before="0" w:beforeAutospacing="0" w:after="0" w:afterAutospacing="0" w:line="240" w:lineRule="auto"/>
        <w:jc w:val="center"/>
        <w:rPr>
          <w:rFonts w:asciiTheme="minorHAnsi" w:hAnsiTheme="minorHAnsi" w:cstheme="minorHAnsi"/>
          <w:sz w:val="32"/>
          <w:szCs w:val="32"/>
        </w:rPr>
      </w:pPr>
      <w:r w:rsidRPr="00166554">
        <w:rPr>
          <w:rFonts w:asciiTheme="minorHAnsi" w:hAnsiTheme="minorHAnsi" w:cstheme="minorHAnsi"/>
          <w:sz w:val="32"/>
          <w:szCs w:val="32"/>
        </w:rPr>
        <w:t>202</w:t>
      </w:r>
      <w:r w:rsidR="00BF767F" w:rsidRPr="00166554">
        <w:rPr>
          <w:rFonts w:asciiTheme="minorHAnsi" w:hAnsiTheme="minorHAnsi" w:cstheme="minorHAnsi"/>
          <w:sz w:val="32"/>
          <w:szCs w:val="32"/>
        </w:rPr>
        <w:t>2</w:t>
      </w:r>
    </w:p>
    <w:p w14:paraId="3ADEAC4E" w14:textId="70C90D6B" w:rsidR="006051C9" w:rsidRPr="00166554" w:rsidRDefault="006051C9" w:rsidP="00166554">
      <w:pPr>
        <w:pStyle w:val="cmsor2"/>
        <w:spacing w:before="0" w:beforeAutospacing="0" w:after="0" w:afterAutospacing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65119455" w14:textId="74C0BF25" w:rsidR="006051C9" w:rsidRPr="00166554" w:rsidRDefault="006051C9" w:rsidP="00166554">
      <w:pPr>
        <w:pStyle w:val="cmsor2"/>
        <w:spacing w:before="0" w:beforeAutospacing="0" w:after="0" w:afterAutospacing="0" w:line="240" w:lineRule="auto"/>
        <w:rPr>
          <w:rFonts w:asciiTheme="minorHAnsi" w:hAnsiTheme="minorHAnsi" w:cstheme="minorHAnsi"/>
          <w:sz w:val="24"/>
          <w:szCs w:val="24"/>
        </w:rPr>
      </w:pPr>
    </w:p>
    <w:p w14:paraId="58C6F052" w14:textId="75850F12" w:rsidR="006F1AC5" w:rsidRPr="00166554" w:rsidRDefault="006F1AC5" w:rsidP="00166554">
      <w:pPr>
        <w:pStyle w:val="cmsor2"/>
        <w:spacing w:before="0" w:beforeAutospacing="0" w:after="0" w:afterAutospacing="0" w:line="240" w:lineRule="auto"/>
        <w:rPr>
          <w:rFonts w:asciiTheme="minorHAnsi" w:hAnsiTheme="minorHAnsi" w:cstheme="minorHAnsi"/>
          <w:sz w:val="24"/>
          <w:szCs w:val="24"/>
        </w:rPr>
      </w:pPr>
    </w:p>
    <w:p w14:paraId="588418CD" w14:textId="0CA00E71" w:rsidR="006F1AC5" w:rsidRPr="00166554" w:rsidRDefault="00E07C0F" w:rsidP="00166554">
      <w:pPr>
        <w:pStyle w:val="cmsor2"/>
        <w:spacing w:before="0" w:beforeAutospacing="0" w:after="0" w:afterAutospacing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166554">
        <w:rPr>
          <w:rFonts w:asciiTheme="minorHAnsi" w:hAnsiTheme="minorHAnsi" w:cstheme="minorHAnsi"/>
          <w:noProof/>
          <w:sz w:val="24"/>
          <w:szCs w:val="24"/>
          <w:lang w:eastAsia="hu-HU"/>
        </w:rPr>
        <w:drawing>
          <wp:inline distT="0" distB="0" distL="0" distR="0" wp14:anchorId="07E91ADD" wp14:editId="45EE6E30">
            <wp:extent cx="1846299" cy="2256666"/>
            <wp:effectExtent l="0" t="0" r="1905" b="0"/>
            <wp:docPr id="18" name="Kép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7196" cy="2282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9EAFC8" w14:textId="7231208D" w:rsidR="006F1AC5" w:rsidRPr="00166554" w:rsidRDefault="006F1AC5" w:rsidP="00166554">
      <w:pPr>
        <w:pStyle w:val="cmsor2"/>
        <w:spacing w:before="0" w:beforeAutospacing="0" w:after="0" w:afterAutospacing="0" w:line="240" w:lineRule="auto"/>
        <w:rPr>
          <w:rFonts w:asciiTheme="minorHAnsi" w:hAnsiTheme="minorHAnsi" w:cstheme="minorHAnsi"/>
          <w:sz w:val="24"/>
          <w:szCs w:val="24"/>
        </w:rPr>
      </w:pPr>
    </w:p>
    <w:p w14:paraId="3A71EBEB" w14:textId="77777777" w:rsidR="00E07C0F" w:rsidRPr="00166554" w:rsidRDefault="00E07C0F" w:rsidP="00166554">
      <w:pPr>
        <w:pStyle w:val="cmsor2"/>
        <w:spacing w:before="0" w:beforeAutospacing="0" w:after="0" w:afterAutospacing="0" w:line="240" w:lineRule="auto"/>
        <w:rPr>
          <w:rFonts w:asciiTheme="minorHAnsi" w:hAnsiTheme="minorHAnsi" w:cstheme="minorHAnsi"/>
          <w:sz w:val="24"/>
          <w:szCs w:val="24"/>
        </w:rPr>
      </w:pPr>
    </w:p>
    <w:p w14:paraId="694C6549" w14:textId="16E9F519" w:rsidR="00587D9F" w:rsidRPr="00166554" w:rsidRDefault="00587D9F" w:rsidP="00166554">
      <w:pPr>
        <w:pStyle w:val="cmsor2"/>
        <w:spacing w:before="0" w:beforeAutospacing="0" w:after="0" w:afterAutospacing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4BAB0F16" w14:textId="72294F35" w:rsidR="00587D9F" w:rsidRPr="00166554" w:rsidRDefault="00587D9F" w:rsidP="00DF7D90">
      <w:pPr>
        <w:pStyle w:val="cmsor2"/>
        <w:spacing w:before="0" w:beforeAutospacing="0" w:after="0" w:afterAutospacing="0" w:line="240" w:lineRule="auto"/>
        <w:rPr>
          <w:rFonts w:asciiTheme="minorHAnsi" w:hAnsiTheme="minorHAnsi" w:cstheme="minorHAnsi"/>
          <w:sz w:val="24"/>
          <w:szCs w:val="24"/>
        </w:rPr>
      </w:pPr>
    </w:p>
    <w:p w14:paraId="39DE7592" w14:textId="77777777" w:rsidR="00587D9F" w:rsidRPr="00166554" w:rsidRDefault="00587D9F" w:rsidP="00166554">
      <w:pPr>
        <w:pStyle w:val="cmsor2"/>
        <w:spacing w:before="0" w:beforeAutospacing="0" w:after="0" w:afterAutospacing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1894F123" w14:textId="2C23C3CB" w:rsidR="00D769CB" w:rsidRPr="00166554" w:rsidRDefault="00587D9F" w:rsidP="00166554">
      <w:pPr>
        <w:pStyle w:val="cmsor2"/>
        <w:spacing w:before="0" w:beforeAutospacing="0" w:after="0" w:afterAutospacing="0" w:line="240" w:lineRule="auto"/>
        <w:jc w:val="center"/>
        <w:rPr>
          <w:rFonts w:asciiTheme="minorHAnsi" w:hAnsiTheme="minorHAnsi" w:cstheme="minorHAnsi"/>
          <w:sz w:val="24"/>
          <w:szCs w:val="24"/>
        </w:rPr>
        <w:sectPr w:rsidR="00D769CB" w:rsidRPr="00166554" w:rsidSect="005D0DDB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418" w:right="1418" w:bottom="1418" w:left="1418" w:header="680" w:footer="680" w:gutter="0"/>
          <w:cols w:space="708"/>
          <w:titlePg/>
          <w:docGrid w:linePitch="360"/>
        </w:sectPr>
      </w:pPr>
      <w:r w:rsidRPr="00166554">
        <w:rPr>
          <w:rFonts w:asciiTheme="minorHAnsi" w:hAnsiTheme="minorHAnsi" w:cstheme="minorHAnsi"/>
          <w:sz w:val="24"/>
          <w:szCs w:val="24"/>
        </w:rPr>
        <w:t>202</w:t>
      </w:r>
      <w:r w:rsidR="00BF767F" w:rsidRPr="00166554">
        <w:rPr>
          <w:rFonts w:asciiTheme="minorHAnsi" w:hAnsiTheme="minorHAnsi" w:cstheme="minorHAnsi"/>
          <w:sz w:val="24"/>
          <w:szCs w:val="24"/>
        </w:rPr>
        <w:t>3</w:t>
      </w:r>
      <w:r w:rsidRPr="00166554">
        <w:rPr>
          <w:rFonts w:asciiTheme="minorHAnsi" w:hAnsiTheme="minorHAnsi" w:cstheme="minorHAnsi"/>
          <w:sz w:val="24"/>
          <w:szCs w:val="24"/>
        </w:rPr>
        <w:t xml:space="preserve">. </w:t>
      </w:r>
      <w:r w:rsidR="00263F0E" w:rsidRPr="00166554">
        <w:rPr>
          <w:rFonts w:asciiTheme="minorHAnsi" w:hAnsiTheme="minorHAnsi" w:cstheme="minorHAnsi"/>
          <w:sz w:val="24"/>
          <w:szCs w:val="24"/>
        </w:rPr>
        <w:t>04</w:t>
      </w:r>
      <w:r w:rsidRPr="00166554">
        <w:rPr>
          <w:rFonts w:asciiTheme="minorHAnsi" w:hAnsiTheme="minorHAnsi" w:cstheme="minorHAnsi"/>
          <w:sz w:val="24"/>
          <w:szCs w:val="24"/>
        </w:rPr>
        <w:t xml:space="preserve">. </w:t>
      </w:r>
      <w:r w:rsidR="006A3611">
        <w:rPr>
          <w:rFonts w:asciiTheme="minorHAnsi" w:hAnsiTheme="minorHAnsi" w:cstheme="minorHAnsi"/>
          <w:sz w:val="24"/>
          <w:szCs w:val="24"/>
        </w:rPr>
        <w:t>2</w:t>
      </w:r>
      <w:r w:rsidR="00BF767F" w:rsidRPr="00166554">
        <w:rPr>
          <w:rFonts w:asciiTheme="minorHAnsi" w:hAnsiTheme="minorHAnsi" w:cstheme="minorHAnsi"/>
          <w:sz w:val="24"/>
          <w:szCs w:val="24"/>
        </w:rPr>
        <w:t>9</w:t>
      </w:r>
      <w:r w:rsidRPr="00166554">
        <w:rPr>
          <w:rFonts w:asciiTheme="minorHAnsi" w:hAnsiTheme="minorHAnsi" w:cstheme="minorHAnsi"/>
          <w:sz w:val="24"/>
          <w:szCs w:val="24"/>
        </w:rPr>
        <w:t>.</w:t>
      </w:r>
    </w:p>
    <w:sdt>
      <w:sdtPr>
        <w:rPr>
          <w:rFonts w:asciiTheme="minorHAnsi" w:eastAsia="Calibri" w:hAnsiTheme="minorHAnsi" w:cstheme="minorHAnsi"/>
          <w:color w:val="auto"/>
          <w:sz w:val="24"/>
          <w:szCs w:val="24"/>
          <w:lang w:eastAsia="en-US"/>
        </w:rPr>
        <w:id w:val="2094741804"/>
        <w:docPartObj>
          <w:docPartGallery w:val="Table of Contents"/>
          <w:docPartUnique/>
        </w:docPartObj>
      </w:sdtPr>
      <w:sdtContent>
        <w:p w14:paraId="5785C6E3" w14:textId="3B376C80" w:rsidR="00290BA4" w:rsidRPr="00166554" w:rsidRDefault="00290BA4" w:rsidP="00166554">
          <w:pPr>
            <w:pStyle w:val="TOCHeading"/>
            <w:spacing w:before="0" w:beforeAutospacing="0" w:afterAutospacing="0" w:line="240" w:lineRule="auto"/>
            <w:contextualSpacing/>
            <w:rPr>
              <w:rFonts w:asciiTheme="minorHAnsi" w:hAnsiTheme="minorHAnsi" w:cstheme="minorHAnsi"/>
              <w:sz w:val="24"/>
              <w:szCs w:val="24"/>
            </w:rPr>
          </w:pPr>
          <w:r w:rsidRPr="00166554">
            <w:rPr>
              <w:rFonts w:asciiTheme="minorHAnsi" w:hAnsiTheme="minorHAnsi" w:cstheme="minorHAnsi"/>
              <w:sz w:val="24"/>
              <w:szCs w:val="24"/>
            </w:rPr>
            <w:t>Tartalom</w:t>
          </w:r>
        </w:p>
        <w:p w14:paraId="2FEB4BC6" w14:textId="1E6BB5C1" w:rsidR="00C60450" w:rsidRDefault="00290BA4">
          <w:pPr>
            <w:pStyle w:val="TOC2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hu-HU"/>
            </w:rPr>
          </w:pPr>
          <w:r w:rsidRPr="00166554">
            <w:rPr>
              <w:rFonts w:asciiTheme="minorHAnsi" w:hAnsiTheme="minorHAnsi"/>
              <w:sz w:val="24"/>
              <w:szCs w:val="24"/>
            </w:rPr>
            <w:fldChar w:fldCharType="begin"/>
          </w:r>
          <w:r w:rsidRPr="00166554">
            <w:rPr>
              <w:rFonts w:asciiTheme="minorHAnsi" w:hAnsiTheme="minorHAnsi"/>
              <w:sz w:val="24"/>
              <w:szCs w:val="24"/>
            </w:rPr>
            <w:instrText xml:space="preserve"> TOC \o "1-3" \h \z \u </w:instrText>
          </w:r>
          <w:r w:rsidRPr="00166554">
            <w:rPr>
              <w:rFonts w:asciiTheme="minorHAnsi" w:hAnsiTheme="minorHAnsi"/>
              <w:sz w:val="24"/>
              <w:szCs w:val="24"/>
            </w:rPr>
            <w:fldChar w:fldCharType="separate"/>
          </w:r>
          <w:hyperlink w:anchor="_Toc134035403" w:history="1">
            <w:r w:rsidR="00C60450" w:rsidRPr="009A73AE">
              <w:rPr>
                <w:rStyle w:val="Hyperlink"/>
              </w:rPr>
              <w:t>1.</w:t>
            </w:r>
            <w:r w:rsidR="00C60450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eastAsia="hu-HU"/>
              </w:rPr>
              <w:tab/>
            </w:r>
            <w:r w:rsidR="00C60450" w:rsidRPr="009A73AE">
              <w:rPr>
                <w:rStyle w:val="Hyperlink"/>
              </w:rPr>
              <w:t>Elnöki bevezető</w:t>
            </w:r>
            <w:r w:rsidR="00C60450">
              <w:rPr>
                <w:webHidden/>
              </w:rPr>
              <w:tab/>
            </w:r>
            <w:r w:rsidR="00C60450">
              <w:rPr>
                <w:webHidden/>
              </w:rPr>
              <w:fldChar w:fldCharType="begin"/>
            </w:r>
            <w:r w:rsidR="00C60450">
              <w:rPr>
                <w:webHidden/>
              </w:rPr>
              <w:instrText xml:space="preserve"> PAGEREF _Toc134035403 \h </w:instrText>
            </w:r>
            <w:r w:rsidR="00C60450">
              <w:rPr>
                <w:webHidden/>
              </w:rPr>
            </w:r>
            <w:r w:rsidR="00C60450">
              <w:rPr>
                <w:webHidden/>
              </w:rPr>
              <w:fldChar w:fldCharType="separate"/>
            </w:r>
            <w:r w:rsidR="00C60450">
              <w:rPr>
                <w:webHidden/>
              </w:rPr>
              <w:t>3</w:t>
            </w:r>
            <w:r w:rsidR="00C60450">
              <w:rPr>
                <w:webHidden/>
              </w:rPr>
              <w:fldChar w:fldCharType="end"/>
            </w:r>
          </w:hyperlink>
        </w:p>
        <w:p w14:paraId="70C6BB8D" w14:textId="1F187E88" w:rsidR="00C60450" w:rsidRDefault="00000000">
          <w:pPr>
            <w:pStyle w:val="TOC2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hu-HU"/>
            </w:rPr>
          </w:pPr>
          <w:hyperlink w:anchor="_Toc134035404" w:history="1">
            <w:r w:rsidR="00C60450" w:rsidRPr="009A73AE">
              <w:rPr>
                <w:rStyle w:val="Hyperlink"/>
              </w:rPr>
              <w:t>2.</w:t>
            </w:r>
            <w:r w:rsidR="00C60450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eastAsia="hu-HU"/>
              </w:rPr>
              <w:tab/>
            </w:r>
            <w:r w:rsidR="00C60450" w:rsidRPr="009A73AE">
              <w:rPr>
                <w:rStyle w:val="Hyperlink"/>
              </w:rPr>
              <w:t>Események</w:t>
            </w:r>
            <w:r w:rsidR="00C60450">
              <w:rPr>
                <w:webHidden/>
              </w:rPr>
              <w:tab/>
            </w:r>
            <w:r w:rsidR="00C60450">
              <w:rPr>
                <w:webHidden/>
              </w:rPr>
              <w:fldChar w:fldCharType="begin"/>
            </w:r>
            <w:r w:rsidR="00C60450">
              <w:rPr>
                <w:webHidden/>
              </w:rPr>
              <w:instrText xml:space="preserve"> PAGEREF _Toc134035404 \h </w:instrText>
            </w:r>
            <w:r w:rsidR="00C60450">
              <w:rPr>
                <w:webHidden/>
              </w:rPr>
            </w:r>
            <w:r w:rsidR="00C60450">
              <w:rPr>
                <w:webHidden/>
              </w:rPr>
              <w:fldChar w:fldCharType="separate"/>
            </w:r>
            <w:r w:rsidR="00C60450">
              <w:rPr>
                <w:webHidden/>
              </w:rPr>
              <w:t>4</w:t>
            </w:r>
            <w:r w:rsidR="00C60450">
              <w:rPr>
                <w:webHidden/>
              </w:rPr>
              <w:fldChar w:fldCharType="end"/>
            </w:r>
          </w:hyperlink>
        </w:p>
        <w:p w14:paraId="1315FB26" w14:textId="6BBBC7CE" w:rsidR="00C60450" w:rsidRDefault="00000000">
          <w:pPr>
            <w:pStyle w:val="TOC2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hu-HU"/>
            </w:rPr>
          </w:pPr>
          <w:hyperlink w:anchor="_Toc134035405" w:history="1">
            <w:r w:rsidR="00C60450" w:rsidRPr="009A73AE">
              <w:rPr>
                <w:rStyle w:val="Hyperlink"/>
              </w:rPr>
              <w:t>3.</w:t>
            </w:r>
            <w:r w:rsidR="00C60450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eastAsia="hu-HU"/>
              </w:rPr>
              <w:tab/>
            </w:r>
            <w:r w:rsidR="00C60450" w:rsidRPr="009A73AE">
              <w:rPr>
                <w:rStyle w:val="Hyperlink"/>
              </w:rPr>
              <w:t>A XVIII. Országos Urbanisztikai Konferencia - Pécs</w:t>
            </w:r>
            <w:r w:rsidR="00C60450">
              <w:rPr>
                <w:webHidden/>
              </w:rPr>
              <w:tab/>
            </w:r>
            <w:r w:rsidR="00C60450">
              <w:rPr>
                <w:webHidden/>
              </w:rPr>
              <w:fldChar w:fldCharType="begin"/>
            </w:r>
            <w:r w:rsidR="00C60450">
              <w:rPr>
                <w:webHidden/>
              </w:rPr>
              <w:instrText xml:space="preserve"> PAGEREF _Toc134035405 \h </w:instrText>
            </w:r>
            <w:r w:rsidR="00C60450">
              <w:rPr>
                <w:webHidden/>
              </w:rPr>
            </w:r>
            <w:r w:rsidR="00C60450">
              <w:rPr>
                <w:webHidden/>
              </w:rPr>
              <w:fldChar w:fldCharType="separate"/>
            </w:r>
            <w:r w:rsidR="00C60450">
              <w:rPr>
                <w:webHidden/>
              </w:rPr>
              <w:t>7</w:t>
            </w:r>
            <w:r w:rsidR="00C60450">
              <w:rPr>
                <w:webHidden/>
              </w:rPr>
              <w:fldChar w:fldCharType="end"/>
            </w:r>
          </w:hyperlink>
        </w:p>
        <w:p w14:paraId="4D509C13" w14:textId="0D706BAB" w:rsidR="00C60450" w:rsidRDefault="00000000">
          <w:pPr>
            <w:pStyle w:val="TOC2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hu-HU"/>
            </w:rPr>
          </w:pPr>
          <w:hyperlink w:anchor="_Toc134035406" w:history="1">
            <w:r w:rsidR="00C60450" w:rsidRPr="009A73AE">
              <w:rPr>
                <w:rStyle w:val="Hyperlink"/>
              </w:rPr>
              <w:t>4.</w:t>
            </w:r>
            <w:r w:rsidR="00C60450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eastAsia="hu-HU"/>
              </w:rPr>
              <w:tab/>
            </w:r>
            <w:r w:rsidR="00C60450" w:rsidRPr="009A73AE">
              <w:rPr>
                <w:rStyle w:val="Hyperlink"/>
              </w:rPr>
              <w:t>Tagság</w:t>
            </w:r>
            <w:r w:rsidR="00C60450">
              <w:rPr>
                <w:webHidden/>
              </w:rPr>
              <w:tab/>
            </w:r>
            <w:r w:rsidR="00C60450">
              <w:rPr>
                <w:webHidden/>
              </w:rPr>
              <w:fldChar w:fldCharType="begin"/>
            </w:r>
            <w:r w:rsidR="00C60450">
              <w:rPr>
                <w:webHidden/>
              </w:rPr>
              <w:instrText xml:space="preserve"> PAGEREF _Toc134035406 \h </w:instrText>
            </w:r>
            <w:r w:rsidR="00C60450">
              <w:rPr>
                <w:webHidden/>
              </w:rPr>
            </w:r>
            <w:r w:rsidR="00C60450">
              <w:rPr>
                <w:webHidden/>
              </w:rPr>
              <w:fldChar w:fldCharType="separate"/>
            </w:r>
            <w:r w:rsidR="00C60450">
              <w:rPr>
                <w:webHidden/>
              </w:rPr>
              <w:t>8</w:t>
            </w:r>
            <w:r w:rsidR="00C60450">
              <w:rPr>
                <w:webHidden/>
              </w:rPr>
              <w:fldChar w:fldCharType="end"/>
            </w:r>
          </w:hyperlink>
        </w:p>
        <w:p w14:paraId="28805261" w14:textId="0EE6A5C4" w:rsidR="00C60450" w:rsidRDefault="00000000">
          <w:pPr>
            <w:pStyle w:val="TOC2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hu-HU"/>
            </w:rPr>
          </w:pPr>
          <w:hyperlink w:anchor="_Toc134035407" w:history="1">
            <w:r w:rsidR="00C60450" w:rsidRPr="009A73AE">
              <w:rPr>
                <w:rStyle w:val="Hyperlink"/>
              </w:rPr>
              <w:t>5.</w:t>
            </w:r>
            <w:r w:rsidR="00C60450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eastAsia="hu-HU"/>
              </w:rPr>
              <w:tab/>
            </w:r>
            <w:r w:rsidR="00C60450" w:rsidRPr="009A73AE">
              <w:rPr>
                <w:rStyle w:val="Hyperlink"/>
              </w:rPr>
              <w:t>A társaság által adományozott díjak</w:t>
            </w:r>
            <w:r w:rsidR="00C60450">
              <w:rPr>
                <w:webHidden/>
              </w:rPr>
              <w:tab/>
            </w:r>
            <w:r w:rsidR="00C60450">
              <w:rPr>
                <w:webHidden/>
              </w:rPr>
              <w:fldChar w:fldCharType="begin"/>
            </w:r>
            <w:r w:rsidR="00C60450">
              <w:rPr>
                <w:webHidden/>
              </w:rPr>
              <w:instrText xml:space="preserve"> PAGEREF _Toc134035407 \h </w:instrText>
            </w:r>
            <w:r w:rsidR="00C60450">
              <w:rPr>
                <w:webHidden/>
              </w:rPr>
            </w:r>
            <w:r w:rsidR="00C60450">
              <w:rPr>
                <w:webHidden/>
              </w:rPr>
              <w:fldChar w:fldCharType="separate"/>
            </w:r>
            <w:r w:rsidR="00C60450">
              <w:rPr>
                <w:webHidden/>
              </w:rPr>
              <w:t>9</w:t>
            </w:r>
            <w:r w:rsidR="00C60450">
              <w:rPr>
                <w:webHidden/>
              </w:rPr>
              <w:fldChar w:fldCharType="end"/>
            </w:r>
          </w:hyperlink>
        </w:p>
        <w:p w14:paraId="5DE52608" w14:textId="6F3F5D78" w:rsidR="00C60450" w:rsidRDefault="00000000">
          <w:pPr>
            <w:pStyle w:val="TOC2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hu-HU"/>
            </w:rPr>
          </w:pPr>
          <w:hyperlink w:anchor="_Toc134035408" w:history="1">
            <w:r w:rsidR="00C60450" w:rsidRPr="009A73AE">
              <w:rPr>
                <w:rStyle w:val="Hyperlink"/>
              </w:rPr>
              <w:t>6.</w:t>
            </w:r>
            <w:r w:rsidR="00C60450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eastAsia="hu-HU"/>
              </w:rPr>
              <w:tab/>
            </w:r>
            <w:r w:rsidR="00C60450" w:rsidRPr="009A73AE">
              <w:rPr>
                <w:rStyle w:val="Hyperlink"/>
              </w:rPr>
              <w:t>Publikációk</w:t>
            </w:r>
            <w:r w:rsidR="00C60450">
              <w:rPr>
                <w:webHidden/>
              </w:rPr>
              <w:tab/>
            </w:r>
            <w:r w:rsidR="00C60450">
              <w:rPr>
                <w:webHidden/>
              </w:rPr>
              <w:fldChar w:fldCharType="begin"/>
            </w:r>
            <w:r w:rsidR="00C60450">
              <w:rPr>
                <w:webHidden/>
              </w:rPr>
              <w:instrText xml:space="preserve"> PAGEREF _Toc134035408 \h </w:instrText>
            </w:r>
            <w:r w:rsidR="00C60450">
              <w:rPr>
                <w:webHidden/>
              </w:rPr>
            </w:r>
            <w:r w:rsidR="00C60450">
              <w:rPr>
                <w:webHidden/>
              </w:rPr>
              <w:fldChar w:fldCharType="separate"/>
            </w:r>
            <w:r w:rsidR="00C60450">
              <w:rPr>
                <w:webHidden/>
              </w:rPr>
              <w:t>11</w:t>
            </w:r>
            <w:r w:rsidR="00C60450">
              <w:rPr>
                <w:webHidden/>
              </w:rPr>
              <w:fldChar w:fldCharType="end"/>
            </w:r>
          </w:hyperlink>
        </w:p>
        <w:p w14:paraId="3AF0F618" w14:textId="23CAA209" w:rsidR="00C60450" w:rsidRDefault="00000000">
          <w:pPr>
            <w:pStyle w:val="TOC2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hu-HU"/>
            </w:rPr>
          </w:pPr>
          <w:hyperlink w:anchor="_Toc134035409" w:history="1">
            <w:r w:rsidR="00C60450" w:rsidRPr="009A73AE">
              <w:rPr>
                <w:rStyle w:val="Hyperlink"/>
              </w:rPr>
              <w:t>7.</w:t>
            </w:r>
            <w:r w:rsidR="00C60450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eastAsia="hu-HU"/>
              </w:rPr>
              <w:tab/>
            </w:r>
            <w:r w:rsidR="00C60450" w:rsidRPr="009A73AE">
              <w:rPr>
                <w:rStyle w:val="Hyperlink"/>
              </w:rPr>
              <w:t>Partnerség és nemzetközi kapcsolatok</w:t>
            </w:r>
            <w:r w:rsidR="00C60450">
              <w:rPr>
                <w:webHidden/>
              </w:rPr>
              <w:tab/>
            </w:r>
            <w:r w:rsidR="00C60450">
              <w:rPr>
                <w:webHidden/>
              </w:rPr>
              <w:fldChar w:fldCharType="begin"/>
            </w:r>
            <w:r w:rsidR="00C60450">
              <w:rPr>
                <w:webHidden/>
              </w:rPr>
              <w:instrText xml:space="preserve"> PAGEREF _Toc134035409 \h </w:instrText>
            </w:r>
            <w:r w:rsidR="00C60450">
              <w:rPr>
                <w:webHidden/>
              </w:rPr>
            </w:r>
            <w:r w:rsidR="00C60450">
              <w:rPr>
                <w:webHidden/>
              </w:rPr>
              <w:fldChar w:fldCharType="separate"/>
            </w:r>
            <w:r w:rsidR="00C60450">
              <w:rPr>
                <w:webHidden/>
              </w:rPr>
              <w:t>12</w:t>
            </w:r>
            <w:r w:rsidR="00C60450">
              <w:rPr>
                <w:webHidden/>
              </w:rPr>
              <w:fldChar w:fldCharType="end"/>
            </w:r>
          </w:hyperlink>
        </w:p>
        <w:p w14:paraId="491DD3DB" w14:textId="08B914F7" w:rsidR="00C60450" w:rsidRDefault="00000000">
          <w:pPr>
            <w:pStyle w:val="TOC2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hu-HU"/>
            </w:rPr>
          </w:pPr>
          <w:hyperlink w:anchor="_Toc134035410" w:history="1">
            <w:r w:rsidR="00C60450" w:rsidRPr="009A73AE">
              <w:rPr>
                <w:rStyle w:val="Hyperlink"/>
              </w:rPr>
              <w:t>8.</w:t>
            </w:r>
            <w:r w:rsidR="00C60450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eastAsia="hu-HU"/>
              </w:rPr>
              <w:tab/>
            </w:r>
            <w:r w:rsidR="00C60450" w:rsidRPr="009A73AE">
              <w:rPr>
                <w:rStyle w:val="Hyperlink"/>
              </w:rPr>
              <w:t>A MUT legaktívabb tagozatainak beszámolói</w:t>
            </w:r>
            <w:r w:rsidR="00C60450">
              <w:rPr>
                <w:webHidden/>
              </w:rPr>
              <w:tab/>
            </w:r>
            <w:r w:rsidR="00C60450">
              <w:rPr>
                <w:webHidden/>
              </w:rPr>
              <w:fldChar w:fldCharType="begin"/>
            </w:r>
            <w:r w:rsidR="00C60450">
              <w:rPr>
                <w:webHidden/>
              </w:rPr>
              <w:instrText xml:space="preserve"> PAGEREF _Toc134035410 \h </w:instrText>
            </w:r>
            <w:r w:rsidR="00C60450">
              <w:rPr>
                <w:webHidden/>
              </w:rPr>
            </w:r>
            <w:r w:rsidR="00C60450">
              <w:rPr>
                <w:webHidden/>
              </w:rPr>
              <w:fldChar w:fldCharType="separate"/>
            </w:r>
            <w:r w:rsidR="00C60450">
              <w:rPr>
                <w:webHidden/>
              </w:rPr>
              <w:t>13</w:t>
            </w:r>
            <w:r w:rsidR="00C60450">
              <w:rPr>
                <w:webHidden/>
              </w:rPr>
              <w:fldChar w:fldCharType="end"/>
            </w:r>
          </w:hyperlink>
        </w:p>
        <w:p w14:paraId="185549EF" w14:textId="759B3A15" w:rsidR="00C60450" w:rsidRPr="00C60450" w:rsidRDefault="00000000">
          <w:pPr>
            <w:pStyle w:val="TOC2"/>
            <w:rPr>
              <w:rFonts w:asciiTheme="minorHAnsi" w:eastAsiaTheme="minorEastAsia" w:hAnsiTheme="minorHAnsi" w:cstheme="minorBidi"/>
              <w:bCs w:val="0"/>
              <w:sz w:val="18"/>
              <w:szCs w:val="18"/>
              <w:lang w:eastAsia="hu-HU"/>
            </w:rPr>
          </w:pPr>
          <w:hyperlink w:anchor="_Toc134035411" w:history="1">
            <w:r w:rsidR="00C60450" w:rsidRPr="00C60450">
              <w:rPr>
                <w:rStyle w:val="Hyperlink"/>
                <w:sz w:val="16"/>
                <w:szCs w:val="16"/>
              </w:rPr>
              <w:t>8.1.</w:t>
            </w:r>
            <w:r w:rsidR="00C60450" w:rsidRPr="00C60450">
              <w:rPr>
                <w:rFonts w:asciiTheme="minorHAnsi" w:eastAsiaTheme="minorEastAsia" w:hAnsiTheme="minorHAnsi" w:cstheme="minorBidi"/>
                <w:bCs w:val="0"/>
                <w:sz w:val="18"/>
                <w:szCs w:val="18"/>
                <w:lang w:eastAsia="hu-HU"/>
              </w:rPr>
              <w:tab/>
            </w:r>
            <w:r w:rsidR="00C60450" w:rsidRPr="00C60450">
              <w:rPr>
                <w:rStyle w:val="Hyperlink"/>
                <w:sz w:val="16"/>
                <w:szCs w:val="16"/>
              </w:rPr>
              <w:t>Falutagozat</w:t>
            </w:r>
            <w:r w:rsidR="00C60450" w:rsidRPr="00C60450">
              <w:rPr>
                <w:webHidden/>
                <w:sz w:val="16"/>
                <w:szCs w:val="16"/>
              </w:rPr>
              <w:tab/>
            </w:r>
            <w:r w:rsidR="00C60450" w:rsidRPr="00C60450">
              <w:rPr>
                <w:webHidden/>
                <w:sz w:val="16"/>
                <w:szCs w:val="16"/>
              </w:rPr>
              <w:fldChar w:fldCharType="begin"/>
            </w:r>
            <w:r w:rsidR="00C60450" w:rsidRPr="00C60450">
              <w:rPr>
                <w:webHidden/>
                <w:sz w:val="16"/>
                <w:szCs w:val="16"/>
              </w:rPr>
              <w:instrText xml:space="preserve"> PAGEREF _Toc134035411 \h </w:instrText>
            </w:r>
            <w:r w:rsidR="00C60450" w:rsidRPr="00C60450">
              <w:rPr>
                <w:webHidden/>
                <w:sz w:val="16"/>
                <w:szCs w:val="16"/>
              </w:rPr>
            </w:r>
            <w:r w:rsidR="00C60450" w:rsidRPr="00C60450">
              <w:rPr>
                <w:webHidden/>
                <w:sz w:val="16"/>
                <w:szCs w:val="16"/>
              </w:rPr>
              <w:fldChar w:fldCharType="separate"/>
            </w:r>
            <w:r w:rsidR="00C60450" w:rsidRPr="00C60450">
              <w:rPr>
                <w:webHidden/>
                <w:sz w:val="16"/>
                <w:szCs w:val="16"/>
              </w:rPr>
              <w:t>13</w:t>
            </w:r>
            <w:r w:rsidR="00C60450" w:rsidRPr="00C60450">
              <w:rPr>
                <w:webHidden/>
                <w:sz w:val="16"/>
                <w:szCs w:val="16"/>
              </w:rPr>
              <w:fldChar w:fldCharType="end"/>
            </w:r>
          </w:hyperlink>
        </w:p>
        <w:p w14:paraId="1B021358" w14:textId="44FC0804" w:rsidR="00C60450" w:rsidRPr="00C60450" w:rsidRDefault="00000000">
          <w:pPr>
            <w:pStyle w:val="TOC2"/>
            <w:rPr>
              <w:rFonts w:asciiTheme="minorHAnsi" w:eastAsiaTheme="minorEastAsia" w:hAnsiTheme="minorHAnsi" w:cstheme="minorBidi"/>
              <w:bCs w:val="0"/>
              <w:sz w:val="18"/>
              <w:szCs w:val="18"/>
              <w:lang w:eastAsia="hu-HU"/>
            </w:rPr>
          </w:pPr>
          <w:hyperlink w:anchor="_Toc134035412" w:history="1">
            <w:r w:rsidR="00C60450" w:rsidRPr="00C60450">
              <w:rPr>
                <w:rStyle w:val="Hyperlink"/>
                <w:sz w:val="16"/>
                <w:szCs w:val="16"/>
              </w:rPr>
              <w:t>8.2.</w:t>
            </w:r>
            <w:r w:rsidR="00C60450" w:rsidRPr="00C60450">
              <w:rPr>
                <w:rFonts w:asciiTheme="minorHAnsi" w:eastAsiaTheme="minorEastAsia" w:hAnsiTheme="minorHAnsi" w:cstheme="minorBidi"/>
                <w:bCs w:val="0"/>
                <w:sz w:val="18"/>
                <w:szCs w:val="18"/>
                <w:lang w:eastAsia="hu-HU"/>
              </w:rPr>
              <w:tab/>
            </w:r>
            <w:r w:rsidR="00C60450" w:rsidRPr="00C60450">
              <w:rPr>
                <w:rStyle w:val="Hyperlink"/>
                <w:sz w:val="16"/>
                <w:szCs w:val="16"/>
              </w:rPr>
              <w:t>Győr-Moson-Sopron megyei területi csoport</w:t>
            </w:r>
            <w:r w:rsidR="00C60450" w:rsidRPr="00C60450">
              <w:rPr>
                <w:webHidden/>
                <w:sz w:val="16"/>
                <w:szCs w:val="16"/>
              </w:rPr>
              <w:tab/>
            </w:r>
            <w:r w:rsidR="00C60450" w:rsidRPr="00C60450">
              <w:rPr>
                <w:webHidden/>
                <w:sz w:val="16"/>
                <w:szCs w:val="16"/>
              </w:rPr>
              <w:fldChar w:fldCharType="begin"/>
            </w:r>
            <w:r w:rsidR="00C60450" w:rsidRPr="00C60450">
              <w:rPr>
                <w:webHidden/>
                <w:sz w:val="16"/>
                <w:szCs w:val="16"/>
              </w:rPr>
              <w:instrText xml:space="preserve"> PAGEREF _Toc134035412 \h </w:instrText>
            </w:r>
            <w:r w:rsidR="00C60450" w:rsidRPr="00C60450">
              <w:rPr>
                <w:webHidden/>
                <w:sz w:val="16"/>
                <w:szCs w:val="16"/>
              </w:rPr>
            </w:r>
            <w:r w:rsidR="00C60450" w:rsidRPr="00C60450">
              <w:rPr>
                <w:webHidden/>
                <w:sz w:val="16"/>
                <w:szCs w:val="16"/>
              </w:rPr>
              <w:fldChar w:fldCharType="separate"/>
            </w:r>
            <w:r w:rsidR="00C60450" w:rsidRPr="00C60450">
              <w:rPr>
                <w:webHidden/>
                <w:sz w:val="16"/>
                <w:szCs w:val="16"/>
              </w:rPr>
              <w:t>14</w:t>
            </w:r>
            <w:r w:rsidR="00C60450" w:rsidRPr="00C60450">
              <w:rPr>
                <w:webHidden/>
                <w:sz w:val="16"/>
                <w:szCs w:val="16"/>
              </w:rPr>
              <w:fldChar w:fldCharType="end"/>
            </w:r>
          </w:hyperlink>
        </w:p>
        <w:p w14:paraId="39ACCF51" w14:textId="2DF5606C" w:rsidR="00C60450" w:rsidRPr="00C60450" w:rsidRDefault="00000000">
          <w:pPr>
            <w:pStyle w:val="TOC2"/>
            <w:rPr>
              <w:rFonts w:asciiTheme="minorHAnsi" w:eastAsiaTheme="minorEastAsia" w:hAnsiTheme="minorHAnsi" w:cstheme="minorBidi"/>
              <w:bCs w:val="0"/>
              <w:sz w:val="18"/>
              <w:szCs w:val="18"/>
              <w:lang w:eastAsia="hu-HU"/>
            </w:rPr>
          </w:pPr>
          <w:hyperlink w:anchor="_Toc134035413" w:history="1">
            <w:r w:rsidR="00C60450" w:rsidRPr="00C60450">
              <w:rPr>
                <w:rStyle w:val="Hyperlink"/>
                <w:sz w:val="16"/>
                <w:szCs w:val="16"/>
              </w:rPr>
              <w:t>8.3.</w:t>
            </w:r>
            <w:r w:rsidR="00C60450" w:rsidRPr="00C60450">
              <w:rPr>
                <w:rFonts w:asciiTheme="minorHAnsi" w:eastAsiaTheme="minorEastAsia" w:hAnsiTheme="minorHAnsi" w:cstheme="minorBidi"/>
                <w:bCs w:val="0"/>
                <w:sz w:val="18"/>
                <w:szCs w:val="18"/>
                <w:lang w:eastAsia="hu-HU"/>
              </w:rPr>
              <w:tab/>
            </w:r>
            <w:r w:rsidR="00C60450" w:rsidRPr="00C60450">
              <w:rPr>
                <w:rStyle w:val="Hyperlink"/>
                <w:sz w:val="16"/>
                <w:szCs w:val="16"/>
              </w:rPr>
              <w:t>A MUT Örökséggazdálkodási Tagozatának beszámolója</w:t>
            </w:r>
            <w:r w:rsidR="00C60450" w:rsidRPr="00C60450">
              <w:rPr>
                <w:webHidden/>
                <w:sz w:val="16"/>
                <w:szCs w:val="16"/>
              </w:rPr>
              <w:tab/>
            </w:r>
            <w:r w:rsidR="00C60450" w:rsidRPr="00C60450">
              <w:rPr>
                <w:webHidden/>
                <w:sz w:val="16"/>
                <w:szCs w:val="16"/>
              </w:rPr>
              <w:fldChar w:fldCharType="begin"/>
            </w:r>
            <w:r w:rsidR="00C60450" w:rsidRPr="00C60450">
              <w:rPr>
                <w:webHidden/>
                <w:sz w:val="16"/>
                <w:szCs w:val="16"/>
              </w:rPr>
              <w:instrText xml:space="preserve"> PAGEREF _Toc134035413 \h </w:instrText>
            </w:r>
            <w:r w:rsidR="00C60450" w:rsidRPr="00C60450">
              <w:rPr>
                <w:webHidden/>
                <w:sz w:val="16"/>
                <w:szCs w:val="16"/>
              </w:rPr>
            </w:r>
            <w:r w:rsidR="00C60450" w:rsidRPr="00C60450">
              <w:rPr>
                <w:webHidden/>
                <w:sz w:val="16"/>
                <w:szCs w:val="16"/>
              </w:rPr>
              <w:fldChar w:fldCharType="separate"/>
            </w:r>
            <w:r w:rsidR="00C60450" w:rsidRPr="00C60450">
              <w:rPr>
                <w:webHidden/>
                <w:sz w:val="16"/>
                <w:szCs w:val="16"/>
              </w:rPr>
              <w:t>15</w:t>
            </w:r>
            <w:r w:rsidR="00C60450" w:rsidRPr="00C60450">
              <w:rPr>
                <w:webHidden/>
                <w:sz w:val="16"/>
                <w:szCs w:val="16"/>
              </w:rPr>
              <w:fldChar w:fldCharType="end"/>
            </w:r>
          </w:hyperlink>
        </w:p>
        <w:p w14:paraId="359A20AE" w14:textId="0D08C098" w:rsidR="00C60450" w:rsidRPr="00C60450" w:rsidRDefault="00000000">
          <w:pPr>
            <w:pStyle w:val="TOC2"/>
            <w:rPr>
              <w:rFonts w:asciiTheme="minorHAnsi" w:eastAsiaTheme="minorEastAsia" w:hAnsiTheme="minorHAnsi" w:cstheme="minorBidi"/>
              <w:bCs w:val="0"/>
              <w:sz w:val="18"/>
              <w:szCs w:val="18"/>
              <w:lang w:eastAsia="hu-HU"/>
            </w:rPr>
          </w:pPr>
          <w:hyperlink w:anchor="_Toc134035414" w:history="1">
            <w:r w:rsidR="00C60450" w:rsidRPr="00C60450">
              <w:rPr>
                <w:rStyle w:val="Hyperlink"/>
                <w:sz w:val="16"/>
                <w:szCs w:val="16"/>
              </w:rPr>
              <w:t>8.4.</w:t>
            </w:r>
            <w:r w:rsidR="00C60450" w:rsidRPr="00C60450">
              <w:rPr>
                <w:rFonts w:asciiTheme="minorHAnsi" w:eastAsiaTheme="minorEastAsia" w:hAnsiTheme="minorHAnsi" w:cstheme="minorBidi"/>
                <w:bCs w:val="0"/>
                <w:sz w:val="18"/>
                <w:szCs w:val="18"/>
                <w:lang w:eastAsia="hu-HU"/>
              </w:rPr>
              <w:tab/>
            </w:r>
            <w:r w:rsidR="00C60450" w:rsidRPr="00C60450">
              <w:rPr>
                <w:rStyle w:val="Hyperlink"/>
                <w:sz w:val="16"/>
                <w:szCs w:val="16"/>
              </w:rPr>
              <w:t>Budapest-Pest Megyei Területi Csoport</w:t>
            </w:r>
            <w:r w:rsidR="00C60450" w:rsidRPr="00C60450">
              <w:rPr>
                <w:webHidden/>
                <w:sz w:val="16"/>
                <w:szCs w:val="16"/>
              </w:rPr>
              <w:tab/>
            </w:r>
            <w:r w:rsidR="00C60450" w:rsidRPr="00C60450">
              <w:rPr>
                <w:webHidden/>
                <w:sz w:val="16"/>
                <w:szCs w:val="16"/>
              </w:rPr>
              <w:fldChar w:fldCharType="begin"/>
            </w:r>
            <w:r w:rsidR="00C60450" w:rsidRPr="00C60450">
              <w:rPr>
                <w:webHidden/>
                <w:sz w:val="16"/>
                <w:szCs w:val="16"/>
              </w:rPr>
              <w:instrText xml:space="preserve"> PAGEREF _Toc134035414 \h </w:instrText>
            </w:r>
            <w:r w:rsidR="00C60450" w:rsidRPr="00C60450">
              <w:rPr>
                <w:webHidden/>
                <w:sz w:val="16"/>
                <w:szCs w:val="16"/>
              </w:rPr>
            </w:r>
            <w:r w:rsidR="00C60450" w:rsidRPr="00C60450">
              <w:rPr>
                <w:webHidden/>
                <w:sz w:val="16"/>
                <w:szCs w:val="16"/>
              </w:rPr>
              <w:fldChar w:fldCharType="separate"/>
            </w:r>
            <w:r w:rsidR="00C60450" w:rsidRPr="00C60450">
              <w:rPr>
                <w:webHidden/>
                <w:sz w:val="16"/>
                <w:szCs w:val="16"/>
              </w:rPr>
              <w:t>17</w:t>
            </w:r>
            <w:r w:rsidR="00C60450" w:rsidRPr="00C60450">
              <w:rPr>
                <w:webHidden/>
                <w:sz w:val="16"/>
                <w:szCs w:val="16"/>
              </w:rPr>
              <w:fldChar w:fldCharType="end"/>
            </w:r>
          </w:hyperlink>
        </w:p>
        <w:p w14:paraId="74E48D46" w14:textId="7F7492B9" w:rsidR="00C60450" w:rsidRPr="00C60450" w:rsidRDefault="00000000">
          <w:pPr>
            <w:pStyle w:val="TOC2"/>
            <w:rPr>
              <w:rFonts w:asciiTheme="minorHAnsi" w:eastAsiaTheme="minorEastAsia" w:hAnsiTheme="minorHAnsi" w:cstheme="minorBidi"/>
              <w:bCs w:val="0"/>
              <w:sz w:val="18"/>
              <w:szCs w:val="18"/>
              <w:lang w:eastAsia="hu-HU"/>
            </w:rPr>
          </w:pPr>
          <w:hyperlink w:anchor="_Toc134035415" w:history="1">
            <w:r w:rsidR="00C60450" w:rsidRPr="00C60450">
              <w:rPr>
                <w:rStyle w:val="Hyperlink"/>
                <w:sz w:val="16"/>
                <w:szCs w:val="16"/>
              </w:rPr>
              <w:t>8.5.</w:t>
            </w:r>
            <w:r w:rsidR="00C60450" w:rsidRPr="00C60450">
              <w:rPr>
                <w:rFonts w:asciiTheme="minorHAnsi" w:eastAsiaTheme="minorEastAsia" w:hAnsiTheme="minorHAnsi" w:cstheme="minorBidi"/>
                <w:bCs w:val="0"/>
                <w:sz w:val="18"/>
                <w:szCs w:val="18"/>
                <w:lang w:eastAsia="hu-HU"/>
              </w:rPr>
              <w:tab/>
            </w:r>
            <w:r w:rsidR="00C60450" w:rsidRPr="00C60450">
              <w:rPr>
                <w:rStyle w:val="Hyperlink"/>
                <w:sz w:val="16"/>
                <w:szCs w:val="16"/>
              </w:rPr>
              <w:t>Magyar Urbanisztikai Társaság Környezetesztétikai tagozat</w:t>
            </w:r>
            <w:r w:rsidR="00C60450" w:rsidRPr="00C60450">
              <w:rPr>
                <w:webHidden/>
                <w:sz w:val="16"/>
                <w:szCs w:val="16"/>
              </w:rPr>
              <w:tab/>
            </w:r>
            <w:r w:rsidR="00C60450" w:rsidRPr="00C60450">
              <w:rPr>
                <w:webHidden/>
                <w:sz w:val="16"/>
                <w:szCs w:val="16"/>
              </w:rPr>
              <w:fldChar w:fldCharType="begin"/>
            </w:r>
            <w:r w:rsidR="00C60450" w:rsidRPr="00C60450">
              <w:rPr>
                <w:webHidden/>
                <w:sz w:val="16"/>
                <w:szCs w:val="16"/>
              </w:rPr>
              <w:instrText xml:space="preserve"> PAGEREF _Toc134035415 \h </w:instrText>
            </w:r>
            <w:r w:rsidR="00C60450" w:rsidRPr="00C60450">
              <w:rPr>
                <w:webHidden/>
                <w:sz w:val="16"/>
                <w:szCs w:val="16"/>
              </w:rPr>
            </w:r>
            <w:r w:rsidR="00C60450" w:rsidRPr="00C60450">
              <w:rPr>
                <w:webHidden/>
                <w:sz w:val="16"/>
                <w:szCs w:val="16"/>
              </w:rPr>
              <w:fldChar w:fldCharType="separate"/>
            </w:r>
            <w:r w:rsidR="00C60450" w:rsidRPr="00C60450">
              <w:rPr>
                <w:webHidden/>
                <w:sz w:val="16"/>
                <w:szCs w:val="16"/>
              </w:rPr>
              <w:t>17</w:t>
            </w:r>
            <w:r w:rsidR="00C60450" w:rsidRPr="00C60450">
              <w:rPr>
                <w:webHidden/>
                <w:sz w:val="16"/>
                <w:szCs w:val="16"/>
              </w:rPr>
              <w:fldChar w:fldCharType="end"/>
            </w:r>
          </w:hyperlink>
        </w:p>
        <w:p w14:paraId="7F0C9D01" w14:textId="25A1DC70" w:rsidR="00C60450" w:rsidRPr="00C60450" w:rsidRDefault="00000000">
          <w:pPr>
            <w:pStyle w:val="TOC2"/>
            <w:rPr>
              <w:rFonts w:asciiTheme="minorHAnsi" w:eastAsiaTheme="minorEastAsia" w:hAnsiTheme="minorHAnsi" w:cstheme="minorBidi"/>
              <w:bCs w:val="0"/>
              <w:sz w:val="18"/>
              <w:szCs w:val="18"/>
              <w:lang w:eastAsia="hu-HU"/>
            </w:rPr>
          </w:pPr>
          <w:hyperlink w:anchor="_Toc134035416" w:history="1">
            <w:r w:rsidR="00C60450" w:rsidRPr="00C60450">
              <w:rPr>
                <w:rStyle w:val="Hyperlink"/>
                <w:sz w:val="16"/>
                <w:szCs w:val="16"/>
              </w:rPr>
              <w:t>8.6.</w:t>
            </w:r>
            <w:r w:rsidR="00C60450" w:rsidRPr="00C60450">
              <w:rPr>
                <w:rFonts w:asciiTheme="minorHAnsi" w:eastAsiaTheme="minorEastAsia" w:hAnsiTheme="minorHAnsi" w:cstheme="minorBidi"/>
                <w:bCs w:val="0"/>
                <w:sz w:val="18"/>
                <w:szCs w:val="18"/>
                <w:lang w:eastAsia="hu-HU"/>
              </w:rPr>
              <w:tab/>
            </w:r>
            <w:r w:rsidR="00C60450" w:rsidRPr="00C60450">
              <w:rPr>
                <w:rStyle w:val="Hyperlink"/>
                <w:sz w:val="16"/>
                <w:szCs w:val="16"/>
              </w:rPr>
              <w:t>Fiatal Urbanisták Tagozata</w:t>
            </w:r>
            <w:r w:rsidR="00C60450" w:rsidRPr="00C60450">
              <w:rPr>
                <w:webHidden/>
                <w:sz w:val="16"/>
                <w:szCs w:val="16"/>
              </w:rPr>
              <w:tab/>
            </w:r>
            <w:r w:rsidR="00C60450" w:rsidRPr="00C60450">
              <w:rPr>
                <w:webHidden/>
                <w:sz w:val="16"/>
                <w:szCs w:val="16"/>
              </w:rPr>
              <w:fldChar w:fldCharType="begin"/>
            </w:r>
            <w:r w:rsidR="00C60450" w:rsidRPr="00C60450">
              <w:rPr>
                <w:webHidden/>
                <w:sz w:val="16"/>
                <w:szCs w:val="16"/>
              </w:rPr>
              <w:instrText xml:space="preserve"> PAGEREF _Toc134035416 \h </w:instrText>
            </w:r>
            <w:r w:rsidR="00C60450" w:rsidRPr="00C60450">
              <w:rPr>
                <w:webHidden/>
                <w:sz w:val="16"/>
                <w:szCs w:val="16"/>
              </w:rPr>
            </w:r>
            <w:r w:rsidR="00C60450" w:rsidRPr="00C60450">
              <w:rPr>
                <w:webHidden/>
                <w:sz w:val="16"/>
                <w:szCs w:val="16"/>
              </w:rPr>
              <w:fldChar w:fldCharType="separate"/>
            </w:r>
            <w:r w:rsidR="00C60450" w:rsidRPr="00C60450">
              <w:rPr>
                <w:webHidden/>
                <w:sz w:val="16"/>
                <w:szCs w:val="16"/>
              </w:rPr>
              <w:t>18</w:t>
            </w:r>
            <w:r w:rsidR="00C60450" w:rsidRPr="00C60450">
              <w:rPr>
                <w:webHidden/>
                <w:sz w:val="16"/>
                <w:szCs w:val="16"/>
              </w:rPr>
              <w:fldChar w:fldCharType="end"/>
            </w:r>
          </w:hyperlink>
        </w:p>
        <w:p w14:paraId="21F022D4" w14:textId="64369936" w:rsidR="00C60450" w:rsidRDefault="00000000">
          <w:pPr>
            <w:pStyle w:val="TOC2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hu-HU"/>
            </w:rPr>
          </w:pPr>
          <w:hyperlink w:anchor="_Toc134035417" w:history="1">
            <w:r w:rsidR="00C60450" w:rsidRPr="009A73AE">
              <w:rPr>
                <w:rStyle w:val="Hyperlink"/>
              </w:rPr>
              <w:t>9.</w:t>
            </w:r>
            <w:r w:rsidR="00C60450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eastAsia="hu-HU"/>
              </w:rPr>
              <w:tab/>
            </w:r>
            <w:r w:rsidR="00C60450" w:rsidRPr="009A73AE">
              <w:rPr>
                <w:rStyle w:val="Hyperlink"/>
              </w:rPr>
              <w:t>A Társaság működésének szervezeti és anyagi alapjai</w:t>
            </w:r>
            <w:r w:rsidR="00C60450">
              <w:rPr>
                <w:webHidden/>
              </w:rPr>
              <w:tab/>
            </w:r>
            <w:r w:rsidR="00C60450">
              <w:rPr>
                <w:webHidden/>
              </w:rPr>
              <w:fldChar w:fldCharType="begin"/>
            </w:r>
            <w:r w:rsidR="00C60450">
              <w:rPr>
                <w:webHidden/>
              </w:rPr>
              <w:instrText xml:space="preserve"> PAGEREF _Toc134035417 \h </w:instrText>
            </w:r>
            <w:r w:rsidR="00C60450">
              <w:rPr>
                <w:webHidden/>
              </w:rPr>
            </w:r>
            <w:r w:rsidR="00C60450">
              <w:rPr>
                <w:webHidden/>
              </w:rPr>
              <w:fldChar w:fldCharType="separate"/>
            </w:r>
            <w:r w:rsidR="00C60450">
              <w:rPr>
                <w:webHidden/>
              </w:rPr>
              <w:t>20</w:t>
            </w:r>
            <w:r w:rsidR="00C60450">
              <w:rPr>
                <w:webHidden/>
              </w:rPr>
              <w:fldChar w:fldCharType="end"/>
            </w:r>
          </w:hyperlink>
        </w:p>
        <w:p w14:paraId="422BCD94" w14:textId="1474F569" w:rsidR="00290BA4" w:rsidRPr="00166554" w:rsidRDefault="00290BA4" w:rsidP="00166554">
          <w:pPr>
            <w:spacing w:before="0" w:beforeAutospacing="0" w:after="0" w:afterAutospacing="0" w:line="240" w:lineRule="auto"/>
            <w:contextualSpacing/>
            <w:rPr>
              <w:rFonts w:asciiTheme="minorHAnsi" w:hAnsiTheme="minorHAnsi" w:cstheme="minorHAnsi"/>
              <w:sz w:val="24"/>
              <w:szCs w:val="24"/>
            </w:rPr>
          </w:pPr>
          <w:r w:rsidRPr="00166554">
            <w:rPr>
              <w:rFonts w:asciiTheme="minorHAnsi" w:hAnsiTheme="minorHAnsi" w:cstheme="minorHAnsi"/>
              <w:sz w:val="24"/>
              <w:szCs w:val="24"/>
            </w:rPr>
            <w:fldChar w:fldCharType="end"/>
          </w:r>
        </w:p>
      </w:sdtContent>
    </w:sdt>
    <w:p w14:paraId="6BED9AED" w14:textId="77777777" w:rsidR="008B6EB8" w:rsidRPr="00166554" w:rsidRDefault="008B6EB8" w:rsidP="00A45D1D">
      <w:pPr>
        <w:spacing w:before="0" w:beforeAutospacing="0" w:after="0" w:afterAutospacing="0" w:line="240" w:lineRule="auto"/>
        <w:jc w:val="left"/>
        <w:rPr>
          <w:rFonts w:asciiTheme="minorHAnsi" w:hAnsiTheme="minorHAnsi" w:cstheme="minorHAnsi"/>
          <w:b/>
          <w:iCs/>
          <w:caps/>
          <w:color w:val="0070C0"/>
          <w:sz w:val="24"/>
          <w:szCs w:val="24"/>
        </w:rPr>
      </w:pPr>
      <w:r w:rsidRPr="00166554">
        <w:rPr>
          <w:rFonts w:asciiTheme="minorHAnsi" w:hAnsiTheme="minorHAnsi" w:cstheme="minorHAnsi"/>
          <w:sz w:val="24"/>
          <w:szCs w:val="24"/>
        </w:rPr>
        <w:br w:type="page"/>
      </w:r>
    </w:p>
    <w:p w14:paraId="4C4E7840" w14:textId="0F8B69A6" w:rsidR="00C54516" w:rsidRPr="00166554" w:rsidRDefault="00AB33B5" w:rsidP="006A3611">
      <w:pPr>
        <w:pStyle w:val="Heading2"/>
        <w:numPr>
          <w:ilvl w:val="0"/>
          <w:numId w:val="50"/>
        </w:numPr>
        <w:spacing w:before="0" w:beforeAutospacing="0" w:after="0" w:afterAutospacing="0" w:line="240" w:lineRule="auto"/>
        <w:rPr>
          <w:rFonts w:asciiTheme="minorHAnsi" w:hAnsiTheme="minorHAnsi" w:cstheme="minorHAnsi"/>
          <w:sz w:val="24"/>
          <w:szCs w:val="24"/>
        </w:rPr>
      </w:pPr>
      <w:bookmarkStart w:id="0" w:name="_Toc134035403"/>
      <w:r>
        <w:rPr>
          <w:rFonts w:asciiTheme="minorHAnsi" w:hAnsiTheme="minorHAnsi" w:cstheme="minorHAnsi"/>
          <w:sz w:val="24"/>
          <w:szCs w:val="24"/>
        </w:rPr>
        <w:lastRenderedPageBreak/>
        <w:t>E</w:t>
      </w:r>
      <w:r w:rsidR="006A3611">
        <w:rPr>
          <w:rFonts w:asciiTheme="minorHAnsi" w:hAnsiTheme="minorHAnsi" w:cstheme="minorHAnsi"/>
          <w:sz w:val="24"/>
          <w:szCs w:val="24"/>
        </w:rPr>
        <w:t>lnöki b</w:t>
      </w:r>
      <w:r w:rsidR="00C54516" w:rsidRPr="00166554">
        <w:rPr>
          <w:rFonts w:asciiTheme="minorHAnsi" w:hAnsiTheme="minorHAnsi" w:cstheme="minorHAnsi"/>
          <w:sz w:val="24"/>
          <w:szCs w:val="24"/>
        </w:rPr>
        <w:t>evezető</w:t>
      </w:r>
      <w:bookmarkEnd w:id="0"/>
    </w:p>
    <w:p w14:paraId="1C997E48" w14:textId="77777777" w:rsidR="00AB33B5" w:rsidRDefault="00AB33B5" w:rsidP="00AB33B5">
      <w:pPr>
        <w:spacing w:before="0" w:beforeAutospacing="0" w:after="0" w:afterAutospacing="0" w:line="240" w:lineRule="auto"/>
        <w:rPr>
          <w:rFonts w:asciiTheme="minorHAnsi" w:eastAsiaTheme="minorHAnsi" w:hAnsiTheme="minorHAnsi" w:cstheme="minorHAnsi"/>
          <w:sz w:val="24"/>
          <w:szCs w:val="24"/>
        </w:rPr>
      </w:pPr>
    </w:p>
    <w:p w14:paraId="5411C123" w14:textId="3BF89497" w:rsidR="00640BB7" w:rsidRPr="00166554" w:rsidRDefault="00A705DA" w:rsidP="00166554">
      <w:pPr>
        <w:spacing w:before="0" w:beforeAutospacing="0" w:after="0" w:afterAutospacing="0" w:line="240" w:lineRule="auto"/>
        <w:rPr>
          <w:rFonts w:asciiTheme="minorHAnsi" w:eastAsiaTheme="minorHAnsi" w:hAnsiTheme="minorHAnsi" w:cstheme="minorHAnsi"/>
          <w:sz w:val="24"/>
          <w:szCs w:val="24"/>
        </w:rPr>
      </w:pPr>
      <w:r w:rsidRPr="00166554">
        <w:rPr>
          <w:rFonts w:asciiTheme="minorHAnsi" w:eastAsiaTheme="minorHAnsi" w:hAnsiTheme="minorHAnsi" w:cstheme="minorHAnsi"/>
          <w:sz w:val="24"/>
          <w:szCs w:val="24"/>
        </w:rPr>
        <w:t xml:space="preserve">A 2022-es esztendőben sajnos az eddigieknél nehezebb körülmények között kellett társaságunknak működnie, hiszen nem kaptunk a korábbi évekéhez hasonló csekélyebb állami támogatást sem. Ennek ellenére idén is sok eredményt sikerült elérnünk. A tavalyihoz hasonlóan Budapesten kívül </w:t>
      </w:r>
      <w:r w:rsidR="00D531B3" w:rsidRPr="00166554">
        <w:rPr>
          <w:rFonts w:asciiTheme="minorHAnsi" w:eastAsiaTheme="minorHAnsi" w:hAnsiTheme="minorHAnsi" w:cstheme="minorHAnsi"/>
          <w:sz w:val="24"/>
          <w:szCs w:val="24"/>
        </w:rPr>
        <w:t xml:space="preserve">rendeztük meg éves </w:t>
      </w:r>
      <w:r w:rsidRPr="00166554">
        <w:rPr>
          <w:rFonts w:asciiTheme="minorHAnsi" w:eastAsiaTheme="minorHAnsi" w:hAnsiTheme="minorHAnsi" w:cstheme="minorHAnsi"/>
          <w:sz w:val="24"/>
          <w:szCs w:val="24"/>
        </w:rPr>
        <w:t xml:space="preserve">nagy </w:t>
      </w:r>
      <w:r w:rsidR="0070365A">
        <w:rPr>
          <w:rFonts w:asciiTheme="minorHAnsi" w:eastAsiaTheme="minorHAnsi" w:hAnsiTheme="minorHAnsi" w:cstheme="minorHAnsi"/>
          <w:sz w:val="24"/>
          <w:szCs w:val="24"/>
        </w:rPr>
        <w:t>eseményünket</w:t>
      </w:r>
      <w:r w:rsidR="00D531B3" w:rsidRPr="00166554">
        <w:rPr>
          <w:rFonts w:asciiTheme="minorHAnsi" w:eastAsiaTheme="minorHAnsi" w:hAnsiTheme="minorHAnsi" w:cstheme="minorHAnsi"/>
          <w:sz w:val="24"/>
          <w:szCs w:val="24"/>
        </w:rPr>
        <w:t>,</w:t>
      </w:r>
      <w:r w:rsidRPr="00166554">
        <w:rPr>
          <w:rFonts w:asciiTheme="minorHAnsi" w:eastAsiaTheme="minorHAnsi" w:hAnsiTheme="minorHAnsi" w:cstheme="minorHAnsi"/>
          <w:sz w:val="24"/>
          <w:szCs w:val="24"/>
        </w:rPr>
        <w:t xml:space="preserve"> az Országos Urbanisztikai Konferenciát, amit ezúttal a Pécsi Tudományegyetem látott vendégül. Ezen felül </w:t>
      </w:r>
      <w:r w:rsidR="00EC429B">
        <w:rPr>
          <w:rFonts w:asciiTheme="minorHAnsi" w:eastAsiaTheme="minorHAnsi" w:hAnsiTheme="minorHAnsi" w:cstheme="minorHAnsi"/>
          <w:sz w:val="24"/>
          <w:szCs w:val="24"/>
        </w:rPr>
        <w:t>harminc</w:t>
      </w:r>
      <w:r w:rsidRPr="00166554">
        <w:rPr>
          <w:rFonts w:asciiTheme="minorHAnsi" w:eastAsiaTheme="minorHAnsi" w:hAnsiTheme="minorHAnsi" w:cstheme="minorHAnsi"/>
          <w:sz w:val="24"/>
          <w:szCs w:val="24"/>
        </w:rPr>
        <w:t xml:space="preserve">nál </w:t>
      </w:r>
      <w:r w:rsidR="00D531B3" w:rsidRPr="00166554">
        <w:rPr>
          <w:rFonts w:asciiTheme="minorHAnsi" w:eastAsiaTheme="minorHAnsi" w:hAnsiTheme="minorHAnsi" w:cstheme="minorHAnsi"/>
          <w:sz w:val="24"/>
          <w:szCs w:val="24"/>
        </w:rPr>
        <w:t xml:space="preserve">is </w:t>
      </w:r>
      <w:r w:rsidRPr="00166554">
        <w:rPr>
          <w:rFonts w:asciiTheme="minorHAnsi" w:eastAsiaTheme="minorHAnsi" w:hAnsiTheme="minorHAnsi" w:cstheme="minorHAnsi"/>
          <w:sz w:val="24"/>
          <w:szCs w:val="24"/>
        </w:rPr>
        <w:t>több kisebb esemény</w:t>
      </w:r>
      <w:r w:rsidR="00D531B3" w:rsidRPr="00166554">
        <w:rPr>
          <w:rFonts w:asciiTheme="minorHAnsi" w:eastAsiaTheme="minorHAnsi" w:hAnsiTheme="minorHAnsi" w:cstheme="minorHAnsi"/>
          <w:sz w:val="24"/>
          <w:szCs w:val="24"/>
        </w:rPr>
        <w:t>re</w:t>
      </w:r>
      <w:r w:rsidRPr="00166554">
        <w:rPr>
          <w:rFonts w:asciiTheme="minorHAnsi" w:eastAsiaTheme="minorHAnsi" w:hAnsiTheme="minorHAnsi" w:cstheme="minorHAnsi"/>
          <w:sz w:val="24"/>
          <w:szCs w:val="24"/>
        </w:rPr>
        <w:t xml:space="preserve"> került sor tagozataink </w:t>
      </w:r>
      <w:r w:rsidR="00D531B3" w:rsidRPr="00166554">
        <w:rPr>
          <w:rFonts w:asciiTheme="minorHAnsi" w:eastAsiaTheme="minorHAnsi" w:hAnsiTheme="minorHAnsi" w:cstheme="minorHAnsi"/>
          <w:sz w:val="24"/>
          <w:szCs w:val="24"/>
        </w:rPr>
        <w:t xml:space="preserve">ill. partnereink </w:t>
      </w:r>
      <w:r w:rsidRPr="00166554">
        <w:rPr>
          <w:rFonts w:asciiTheme="minorHAnsi" w:eastAsiaTheme="minorHAnsi" w:hAnsiTheme="minorHAnsi" w:cstheme="minorHAnsi"/>
          <w:sz w:val="24"/>
          <w:szCs w:val="24"/>
        </w:rPr>
        <w:t xml:space="preserve">szervezésében </w:t>
      </w:r>
      <w:r w:rsidR="00EC429B">
        <w:rPr>
          <w:rFonts w:asciiTheme="minorHAnsi" w:eastAsiaTheme="minorHAnsi" w:hAnsiTheme="minorHAnsi" w:cstheme="minorHAnsi"/>
          <w:sz w:val="24"/>
          <w:szCs w:val="24"/>
        </w:rPr>
        <w:t>ill.</w:t>
      </w:r>
      <w:r w:rsidRPr="00166554">
        <w:rPr>
          <w:rFonts w:asciiTheme="minorHAnsi" w:eastAsiaTheme="minorHAnsi" w:hAnsiTheme="minorHAnsi" w:cstheme="minorHAnsi"/>
          <w:sz w:val="24"/>
          <w:szCs w:val="24"/>
        </w:rPr>
        <w:t xml:space="preserve"> az elnökség egyes tagjainak aktivitásához kötődően. Volt két könyvbemutatónk, külföldi vendégelőadónk, de új elemként az országjáró szakmai tanulmányutak is megjelentek az Örökséggazdálkodási tagozat szervezésében. Büszkék vagyunk a Falutagozat aktivitására az Európai Falumegújítási mozgalomban, am</w:t>
      </w:r>
      <w:r w:rsidR="00640BB7" w:rsidRPr="00166554">
        <w:rPr>
          <w:rFonts w:asciiTheme="minorHAnsi" w:eastAsiaTheme="minorHAnsi" w:hAnsiTheme="minorHAnsi" w:cstheme="minorHAnsi"/>
          <w:sz w:val="24"/>
          <w:szCs w:val="24"/>
        </w:rPr>
        <w:t>elyhez</w:t>
      </w:r>
      <w:r w:rsidRPr="00166554">
        <w:rPr>
          <w:rFonts w:asciiTheme="minorHAnsi" w:eastAsiaTheme="minorHAnsi" w:hAnsiTheme="minorHAnsi" w:cstheme="minorHAnsi"/>
          <w:sz w:val="24"/>
          <w:szCs w:val="24"/>
        </w:rPr>
        <w:t xml:space="preserve"> kapcsolódóan együttműködési megállapodást kötöttünk a Magyar Nemzeti Vidéki Hálózatot működtető Herman Ottó Intézettel</w:t>
      </w:r>
      <w:r w:rsidR="00640BB7" w:rsidRPr="00166554">
        <w:rPr>
          <w:rFonts w:asciiTheme="minorHAnsi" w:eastAsiaTheme="minorHAnsi" w:hAnsiTheme="minorHAnsi" w:cstheme="minorHAnsi"/>
          <w:sz w:val="24"/>
          <w:szCs w:val="24"/>
        </w:rPr>
        <w:t>.</w:t>
      </w:r>
      <w:r w:rsidRPr="00166554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640BB7" w:rsidRPr="00166554">
        <w:rPr>
          <w:rFonts w:asciiTheme="minorHAnsi" w:eastAsiaTheme="minorHAnsi" w:hAnsiTheme="minorHAnsi" w:cstheme="minorHAnsi"/>
          <w:sz w:val="24"/>
          <w:szCs w:val="24"/>
        </w:rPr>
        <w:t>A</w:t>
      </w:r>
      <w:r w:rsidRPr="00166554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AB33B5">
        <w:rPr>
          <w:rFonts w:asciiTheme="minorHAnsi" w:eastAsiaTheme="minorHAnsi" w:hAnsiTheme="minorHAnsi" w:cstheme="minorHAnsi"/>
          <w:sz w:val="24"/>
          <w:szCs w:val="24"/>
        </w:rPr>
        <w:t xml:space="preserve">Környezetesztétikai tagozat és </w:t>
      </w:r>
      <w:r w:rsidR="00F97D36">
        <w:rPr>
          <w:rFonts w:asciiTheme="minorHAnsi" w:eastAsiaTheme="minorHAnsi" w:hAnsiTheme="minorHAnsi" w:cstheme="minorHAnsi"/>
          <w:sz w:val="24"/>
          <w:szCs w:val="24"/>
        </w:rPr>
        <w:t xml:space="preserve">az Örökséggazdálkodási Tagozat, továbbá területi csoportjaink közül </w:t>
      </w:r>
      <w:r w:rsidR="00AB33B5">
        <w:rPr>
          <w:rFonts w:asciiTheme="minorHAnsi" w:eastAsiaTheme="minorHAnsi" w:hAnsiTheme="minorHAnsi" w:cstheme="minorHAnsi"/>
          <w:sz w:val="24"/>
          <w:szCs w:val="24"/>
        </w:rPr>
        <w:t xml:space="preserve">a </w:t>
      </w:r>
      <w:r w:rsidRPr="00166554">
        <w:rPr>
          <w:rFonts w:asciiTheme="minorHAnsi" w:eastAsiaTheme="minorHAnsi" w:hAnsiTheme="minorHAnsi" w:cstheme="minorHAnsi"/>
          <w:sz w:val="24"/>
          <w:szCs w:val="24"/>
        </w:rPr>
        <w:t>Budapest-Pest megyei és a Győr-Moson-Sopron megyei is kifejezetten aktív volt</w:t>
      </w:r>
      <w:r w:rsidR="00AB33B5">
        <w:rPr>
          <w:rFonts w:asciiTheme="minorHAnsi" w:eastAsiaTheme="minorHAnsi" w:hAnsiTheme="minorHAnsi" w:cstheme="minorHAnsi"/>
          <w:sz w:val="24"/>
          <w:szCs w:val="24"/>
        </w:rPr>
        <w:t>, sok értékes eseménn</w:t>
      </w:r>
      <w:r w:rsidR="006A3611">
        <w:rPr>
          <w:rFonts w:asciiTheme="minorHAnsi" w:eastAsiaTheme="minorHAnsi" w:hAnsiTheme="minorHAnsi" w:cstheme="minorHAnsi"/>
          <w:sz w:val="24"/>
          <w:szCs w:val="24"/>
        </w:rPr>
        <w:t>y</w:t>
      </w:r>
      <w:r w:rsidR="00AB33B5">
        <w:rPr>
          <w:rFonts w:asciiTheme="minorHAnsi" w:eastAsiaTheme="minorHAnsi" w:hAnsiTheme="minorHAnsi" w:cstheme="minorHAnsi"/>
          <w:sz w:val="24"/>
          <w:szCs w:val="24"/>
        </w:rPr>
        <w:t>el gazdagította a szakmai életet</w:t>
      </w:r>
      <w:r w:rsidR="0070365A">
        <w:rPr>
          <w:rFonts w:asciiTheme="minorHAnsi" w:eastAsiaTheme="minorHAnsi" w:hAnsiTheme="minorHAnsi" w:cstheme="minorHAnsi"/>
          <w:sz w:val="24"/>
          <w:szCs w:val="24"/>
        </w:rPr>
        <w:t>, miközben lendületbe jött a megújult Fiatal Urbanista Tagozat (FUT) is.</w:t>
      </w:r>
      <w:r w:rsidRPr="00166554">
        <w:rPr>
          <w:rFonts w:asciiTheme="minorHAnsi" w:eastAsiaTheme="minorHAnsi" w:hAnsiTheme="minorHAnsi" w:cstheme="minorHAnsi"/>
          <w:sz w:val="24"/>
          <w:szCs w:val="24"/>
        </w:rPr>
        <w:t xml:space="preserve"> Év végén több egyeztetést követően Navracsics Tibor területfejlesztésért felelős miniszter úrral került sor együttműködési megállapodás aláírására.</w:t>
      </w:r>
    </w:p>
    <w:p w14:paraId="05DE7ACF" w14:textId="4D477EC0" w:rsidR="00BF767F" w:rsidRPr="00166554" w:rsidRDefault="008B6EB8" w:rsidP="00166554">
      <w:pPr>
        <w:spacing w:before="0" w:beforeAutospacing="0" w:after="0" w:afterAutospacing="0" w:line="240" w:lineRule="auto"/>
        <w:rPr>
          <w:rFonts w:asciiTheme="minorHAnsi" w:eastAsiaTheme="minorHAnsi" w:hAnsiTheme="minorHAnsi" w:cstheme="minorHAnsi"/>
          <w:sz w:val="24"/>
          <w:szCs w:val="24"/>
        </w:rPr>
      </w:pPr>
      <w:r w:rsidRPr="00166554">
        <w:rPr>
          <w:rFonts w:asciiTheme="minorHAnsi" w:eastAsiaTheme="minorHAnsi" w:hAnsiTheme="minorHAnsi" w:cstheme="minorHAnsi"/>
          <w:sz w:val="24"/>
          <w:szCs w:val="24"/>
        </w:rPr>
        <w:t>A</w:t>
      </w:r>
      <w:r w:rsidR="00640BB7" w:rsidRPr="00166554">
        <w:rPr>
          <w:rFonts w:asciiTheme="minorHAnsi" w:eastAsiaTheme="minorHAnsi" w:hAnsiTheme="minorHAnsi" w:cstheme="minorHAnsi"/>
          <w:sz w:val="24"/>
          <w:szCs w:val="24"/>
        </w:rPr>
        <w:t>z</w:t>
      </w:r>
      <w:r w:rsidRPr="00166554">
        <w:rPr>
          <w:rFonts w:asciiTheme="minorHAnsi" w:eastAsiaTheme="minorHAnsi" w:hAnsiTheme="minorHAnsi" w:cstheme="minorHAnsi"/>
          <w:sz w:val="24"/>
          <w:szCs w:val="24"/>
        </w:rPr>
        <w:t xml:space="preserve"> év meghatározó történése az volt, hogy a Társaság </w:t>
      </w:r>
      <w:r w:rsidR="00640BB7" w:rsidRPr="00166554">
        <w:rPr>
          <w:rFonts w:asciiTheme="minorHAnsi" w:eastAsiaTheme="minorHAnsi" w:hAnsiTheme="minorHAnsi" w:cstheme="minorHAnsi"/>
          <w:sz w:val="24"/>
          <w:szCs w:val="24"/>
        </w:rPr>
        <w:t xml:space="preserve">által alapított MUT-K, mely a MUT </w:t>
      </w:r>
      <w:r w:rsidRPr="00166554">
        <w:rPr>
          <w:rFonts w:asciiTheme="minorHAnsi" w:eastAsiaTheme="minorHAnsi" w:hAnsiTheme="minorHAnsi" w:cstheme="minorHAnsi"/>
          <w:sz w:val="24"/>
          <w:szCs w:val="24"/>
        </w:rPr>
        <w:t xml:space="preserve">feladatait eddig titkárságként - folyamatosan csökkenő eredményességgel - </w:t>
      </w:r>
      <w:r w:rsidR="00640BB7" w:rsidRPr="00166554">
        <w:rPr>
          <w:rFonts w:asciiTheme="minorHAnsi" w:eastAsiaTheme="minorHAnsi" w:hAnsiTheme="minorHAnsi" w:cstheme="minorHAnsi"/>
          <w:sz w:val="24"/>
          <w:szCs w:val="24"/>
        </w:rPr>
        <w:t xml:space="preserve">támogatta </w:t>
      </w:r>
      <w:r w:rsidRPr="00166554">
        <w:rPr>
          <w:rFonts w:asciiTheme="minorHAnsi" w:eastAsiaTheme="minorHAnsi" w:hAnsiTheme="minorHAnsi" w:cstheme="minorHAnsi"/>
          <w:sz w:val="24"/>
          <w:szCs w:val="24"/>
        </w:rPr>
        <w:t>és a vagyonát jelentő ingatlant üzemeltet</w:t>
      </w:r>
      <w:r w:rsidR="00640BB7" w:rsidRPr="00166554">
        <w:rPr>
          <w:rFonts w:asciiTheme="minorHAnsi" w:eastAsiaTheme="minorHAnsi" w:hAnsiTheme="minorHAnsi" w:cstheme="minorHAnsi"/>
          <w:sz w:val="24"/>
          <w:szCs w:val="24"/>
        </w:rPr>
        <w:t>te,</w:t>
      </w:r>
      <w:r w:rsidRPr="00166554">
        <w:rPr>
          <w:rFonts w:asciiTheme="minorHAnsi" w:eastAsiaTheme="minorHAnsi" w:hAnsiTheme="minorHAnsi" w:cstheme="minorHAnsi"/>
          <w:sz w:val="24"/>
          <w:szCs w:val="24"/>
        </w:rPr>
        <w:t xml:space="preserve"> súlyos </w:t>
      </w:r>
      <w:r w:rsidR="00EC429B">
        <w:rPr>
          <w:rFonts w:asciiTheme="minorHAnsi" w:eastAsiaTheme="minorHAnsi" w:hAnsiTheme="minorHAnsi" w:cstheme="minorHAnsi"/>
          <w:sz w:val="24"/>
          <w:szCs w:val="24"/>
        </w:rPr>
        <w:t xml:space="preserve">pénzügyi helyzetbe </w:t>
      </w:r>
      <w:r w:rsidRPr="00166554">
        <w:rPr>
          <w:rFonts w:asciiTheme="minorHAnsi" w:eastAsiaTheme="minorHAnsi" w:hAnsiTheme="minorHAnsi" w:cstheme="minorHAnsi"/>
          <w:sz w:val="24"/>
          <w:szCs w:val="24"/>
        </w:rPr>
        <w:t>került</w:t>
      </w:r>
      <w:r w:rsidR="00EC429B">
        <w:rPr>
          <w:rFonts w:asciiTheme="minorHAnsi" w:eastAsiaTheme="minorHAnsi" w:hAnsiTheme="minorHAnsi" w:cstheme="minorHAnsi"/>
          <w:sz w:val="24"/>
          <w:szCs w:val="24"/>
        </w:rPr>
        <w:t>, amelyről az elnökség csak október végén szerzett tudomást.</w:t>
      </w:r>
      <w:r w:rsidRPr="00166554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640BB7" w:rsidRPr="00166554">
        <w:rPr>
          <w:rFonts w:asciiTheme="minorHAnsi" w:eastAsiaTheme="minorHAnsi" w:hAnsiTheme="minorHAnsi" w:cstheme="minorHAnsi"/>
          <w:sz w:val="24"/>
          <w:szCs w:val="24"/>
        </w:rPr>
        <w:t xml:space="preserve">Ez a tény </w:t>
      </w:r>
      <w:r w:rsidRPr="00166554">
        <w:rPr>
          <w:rFonts w:asciiTheme="minorHAnsi" w:eastAsiaTheme="minorHAnsi" w:hAnsiTheme="minorHAnsi" w:cstheme="minorHAnsi"/>
          <w:sz w:val="24"/>
          <w:szCs w:val="24"/>
        </w:rPr>
        <w:t>nem csak a működési</w:t>
      </w:r>
      <w:r w:rsidR="00640BB7" w:rsidRPr="00166554">
        <w:rPr>
          <w:rFonts w:asciiTheme="minorHAnsi" w:eastAsiaTheme="minorHAnsi" w:hAnsiTheme="minorHAnsi" w:cstheme="minorHAnsi"/>
          <w:sz w:val="24"/>
          <w:szCs w:val="24"/>
        </w:rPr>
        <w:t>,</w:t>
      </w:r>
      <w:r w:rsidRPr="00166554">
        <w:rPr>
          <w:rFonts w:asciiTheme="minorHAnsi" w:eastAsiaTheme="minorHAnsi" w:hAnsiTheme="minorHAnsi" w:cstheme="minorHAnsi"/>
          <w:sz w:val="24"/>
          <w:szCs w:val="24"/>
        </w:rPr>
        <w:t xml:space="preserve"> adminisztratív és szervezési támogatás elveszítését jelentette </w:t>
      </w:r>
      <w:r w:rsidR="00640BB7" w:rsidRPr="00166554">
        <w:rPr>
          <w:rFonts w:asciiTheme="minorHAnsi" w:eastAsiaTheme="minorHAnsi" w:hAnsiTheme="minorHAnsi" w:cstheme="minorHAnsi"/>
          <w:sz w:val="24"/>
          <w:szCs w:val="24"/>
        </w:rPr>
        <w:t xml:space="preserve">az </w:t>
      </w:r>
      <w:r w:rsidRPr="00166554">
        <w:rPr>
          <w:rFonts w:asciiTheme="minorHAnsi" w:eastAsiaTheme="minorHAnsi" w:hAnsiTheme="minorHAnsi" w:cstheme="minorHAnsi"/>
          <w:sz w:val="24"/>
          <w:szCs w:val="24"/>
        </w:rPr>
        <w:t xml:space="preserve">év végére, hanem a MUT vagyonát is veszélybe sodorta. </w:t>
      </w:r>
      <w:r w:rsidR="00A705DA" w:rsidRPr="00166554">
        <w:rPr>
          <w:rFonts w:asciiTheme="minorHAnsi" w:eastAsiaTheme="minorHAnsi" w:hAnsiTheme="minorHAnsi" w:cstheme="minorHAnsi"/>
          <w:sz w:val="24"/>
          <w:szCs w:val="24"/>
        </w:rPr>
        <w:t>Anyagi források híján idén különösen is igazzá vált, hogy a MUT-ot elsősorban tagjainak lelkesedése és önkéntes munkája működteti és viszi előre.</w:t>
      </w:r>
    </w:p>
    <w:p w14:paraId="0E88706A" w14:textId="4A693434" w:rsidR="008C6E19" w:rsidRPr="00166554" w:rsidRDefault="00C376A0" w:rsidP="00166554">
      <w:pPr>
        <w:spacing w:before="0" w:beforeAutospacing="0" w:after="0" w:afterAutospacing="0" w:line="240" w:lineRule="auto"/>
        <w:rPr>
          <w:rFonts w:asciiTheme="minorHAnsi" w:eastAsiaTheme="minorHAnsi" w:hAnsiTheme="minorHAnsi" w:cstheme="minorHAnsi"/>
          <w:sz w:val="24"/>
          <w:szCs w:val="24"/>
        </w:rPr>
      </w:pPr>
      <w:r w:rsidRPr="00166554">
        <w:rPr>
          <w:rFonts w:asciiTheme="minorHAnsi" w:eastAsiaTheme="minorHAnsi" w:hAnsiTheme="minorHAnsi" w:cstheme="minorHAnsi"/>
          <w:sz w:val="24"/>
          <w:szCs w:val="24"/>
        </w:rPr>
        <w:t>M</w:t>
      </w:r>
      <w:r w:rsidR="008C6E19" w:rsidRPr="00166554">
        <w:rPr>
          <w:rFonts w:asciiTheme="minorHAnsi" w:eastAsiaTheme="minorHAnsi" w:hAnsiTheme="minorHAnsi" w:cstheme="minorHAnsi"/>
          <w:sz w:val="24"/>
          <w:szCs w:val="24"/>
        </w:rPr>
        <w:t xml:space="preserve">inden elért eredményünkért </w:t>
      </w:r>
      <w:r w:rsidR="00C54516" w:rsidRPr="00166554">
        <w:rPr>
          <w:rFonts w:asciiTheme="minorHAnsi" w:eastAsiaTheme="minorHAnsi" w:hAnsiTheme="minorHAnsi" w:cstheme="minorHAnsi"/>
          <w:sz w:val="24"/>
          <w:szCs w:val="24"/>
        </w:rPr>
        <w:t>köszönettel</w:t>
      </w:r>
      <w:r w:rsidR="008C6E19" w:rsidRPr="00166554">
        <w:rPr>
          <w:rFonts w:asciiTheme="minorHAnsi" w:eastAsiaTheme="minorHAnsi" w:hAnsiTheme="minorHAnsi" w:cstheme="minorHAnsi"/>
          <w:sz w:val="24"/>
          <w:szCs w:val="24"/>
        </w:rPr>
        <w:t xml:space="preserve"> tartoz</w:t>
      </w:r>
      <w:r w:rsidR="00CD5174">
        <w:rPr>
          <w:rFonts w:asciiTheme="minorHAnsi" w:eastAsiaTheme="minorHAnsi" w:hAnsiTheme="minorHAnsi" w:cstheme="minorHAnsi"/>
          <w:sz w:val="24"/>
          <w:szCs w:val="24"/>
        </w:rPr>
        <w:t>om</w:t>
      </w:r>
      <w:r w:rsidRPr="00166554">
        <w:rPr>
          <w:rFonts w:asciiTheme="minorHAnsi" w:eastAsiaTheme="minorHAnsi" w:hAnsiTheme="minorHAnsi" w:cstheme="minorHAnsi"/>
          <w:b/>
          <w:bCs/>
          <w:sz w:val="24"/>
          <w:szCs w:val="24"/>
        </w:rPr>
        <w:t xml:space="preserve"> </w:t>
      </w:r>
      <w:r w:rsidR="008C6E19" w:rsidRPr="00166554">
        <w:rPr>
          <w:rFonts w:asciiTheme="minorHAnsi" w:eastAsiaTheme="minorHAnsi" w:hAnsiTheme="minorHAnsi" w:cstheme="minorHAnsi"/>
          <w:sz w:val="24"/>
          <w:szCs w:val="24"/>
        </w:rPr>
        <w:t>az elnökség</w:t>
      </w:r>
      <w:r w:rsidR="00640BB7" w:rsidRPr="00166554">
        <w:rPr>
          <w:rFonts w:asciiTheme="minorHAnsi" w:eastAsiaTheme="minorHAnsi" w:hAnsiTheme="minorHAnsi" w:cstheme="minorHAnsi"/>
          <w:sz w:val="24"/>
          <w:szCs w:val="24"/>
        </w:rPr>
        <w:t>,</w:t>
      </w:r>
      <w:r w:rsidR="00EC429B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8C6E19" w:rsidRPr="00166554">
        <w:rPr>
          <w:rFonts w:asciiTheme="minorHAnsi" w:eastAsiaTheme="minorHAnsi" w:hAnsiTheme="minorHAnsi" w:cstheme="minorHAnsi"/>
          <w:sz w:val="24"/>
          <w:szCs w:val="24"/>
        </w:rPr>
        <w:t xml:space="preserve">a Tanácsadó Testület és az ESZB </w:t>
      </w:r>
      <w:r w:rsidR="00C930FB" w:rsidRPr="00166554">
        <w:rPr>
          <w:rFonts w:asciiTheme="minorHAnsi" w:eastAsiaTheme="minorHAnsi" w:hAnsiTheme="minorHAnsi" w:cstheme="minorHAnsi"/>
          <w:sz w:val="24"/>
          <w:szCs w:val="24"/>
        </w:rPr>
        <w:t>valamennyi</w:t>
      </w:r>
      <w:r w:rsidR="008C6E19" w:rsidRPr="00166554">
        <w:rPr>
          <w:rFonts w:asciiTheme="minorHAnsi" w:eastAsiaTheme="minorHAnsi" w:hAnsiTheme="minorHAnsi" w:cstheme="minorHAnsi"/>
          <w:sz w:val="24"/>
          <w:szCs w:val="24"/>
        </w:rPr>
        <w:t xml:space="preserve"> tagjának, a tagozatok vezetőinek, aktivistáinak és minden tagunknak, aki kezdeményezésével, </w:t>
      </w:r>
      <w:r w:rsidR="00EC429B">
        <w:rPr>
          <w:rFonts w:asciiTheme="minorHAnsi" w:eastAsiaTheme="minorHAnsi" w:hAnsiTheme="minorHAnsi" w:cstheme="minorHAnsi"/>
          <w:sz w:val="24"/>
          <w:szCs w:val="24"/>
        </w:rPr>
        <w:t>tevékenységével</w:t>
      </w:r>
      <w:r w:rsidR="008C6E19" w:rsidRPr="00166554">
        <w:rPr>
          <w:rFonts w:asciiTheme="minorHAnsi" w:eastAsiaTheme="minorHAnsi" w:hAnsiTheme="minorHAnsi" w:cstheme="minorHAnsi"/>
          <w:sz w:val="24"/>
          <w:szCs w:val="24"/>
        </w:rPr>
        <w:t xml:space="preserve">, de akár csak szavaival, gondolataival, részvételével vagy bármilyen egyéb formában hozzájárult társaságunk életéhez, </w:t>
      </w:r>
      <w:r w:rsidR="00C930FB" w:rsidRPr="00166554">
        <w:rPr>
          <w:rFonts w:asciiTheme="minorHAnsi" w:eastAsiaTheme="minorHAnsi" w:hAnsiTheme="minorHAnsi" w:cstheme="minorHAnsi"/>
          <w:sz w:val="24"/>
          <w:szCs w:val="24"/>
        </w:rPr>
        <w:t xml:space="preserve">szakmai munkájához, fennmaradásához, </w:t>
      </w:r>
      <w:r w:rsidR="008C6E19" w:rsidRPr="00166554">
        <w:rPr>
          <w:rFonts w:asciiTheme="minorHAnsi" w:eastAsiaTheme="minorHAnsi" w:hAnsiTheme="minorHAnsi" w:cstheme="minorHAnsi"/>
          <w:sz w:val="24"/>
          <w:szCs w:val="24"/>
        </w:rPr>
        <w:t xml:space="preserve">fejlődéséhez. </w:t>
      </w:r>
    </w:p>
    <w:p w14:paraId="64F5F810" w14:textId="1DA0A40E" w:rsidR="008C6E19" w:rsidRPr="00166554" w:rsidRDefault="008C6E19" w:rsidP="00166554">
      <w:pPr>
        <w:spacing w:before="0" w:beforeAutospacing="0" w:after="0" w:afterAutospacing="0" w:line="24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166554">
        <w:rPr>
          <w:rFonts w:asciiTheme="minorHAnsi" w:hAnsiTheme="minorHAnsi" w:cstheme="minorHAnsi"/>
          <w:sz w:val="24"/>
          <w:szCs w:val="24"/>
        </w:rPr>
        <w:t xml:space="preserve">Dr. Salamin Géza </w:t>
      </w:r>
    </w:p>
    <w:p w14:paraId="4B3A76D2" w14:textId="77777777" w:rsidR="008C6E19" w:rsidRPr="00166554" w:rsidRDefault="008C6E19" w:rsidP="00166554">
      <w:pPr>
        <w:spacing w:before="0" w:beforeAutospacing="0" w:after="0" w:afterAutospacing="0" w:line="24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166554">
        <w:rPr>
          <w:rFonts w:asciiTheme="minorHAnsi" w:hAnsiTheme="minorHAnsi" w:cstheme="minorHAnsi"/>
          <w:sz w:val="24"/>
          <w:szCs w:val="24"/>
        </w:rPr>
        <w:t xml:space="preserve"> elnök</w:t>
      </w:r>
    </w:p>
    <w:p w14:paraId="13AC044F" w14:textId="0F8865E0" w:rsidR="008C6E19" w:rsidRPr="00166554" w:rsidRDefault="008C6E19" w:rsidP="00166554">
      <w:pPr>
        <w:pStyle w:val="Heading2"/>
        <w:spacing w:before="0" w:beforeAutospacing="0" w:after="0" w:afterAutospacing="0" w:line="240" w:lineRule="auto"/>
        <w:rPr>
          <w:rFonts w:asciiTheme="minorHAnsi" w:hAnsiTheme="minorHAnsi" w:cstheme="minorHAnsi"/>
          <w:sz w:val="24"/>
          <w:szCs w:val="24"/>
        </w:rPr>
      </w:pPr>
    </w:p>
    <w:p w14:paraId="06E3FA59" w14:textId="391AB0F6" w:rsidR="00A705DA" w:rsidRPr="00166554" w:rsidRDefault="00A705DA" w:rsidP="00A45D1D">
      <w:pPr>
        <w:spacing w:before="0" w:beforeAutospacing="0" w:after="0" w:afterAutospacing="0" w:line="240" w:lineRule="auto"/>
        <w:jc w:val="left"/>
        <w:rPr>
          <w:rFonts w:asciiTheme="minorHAnsi" w:hAnsiTheme="minorHAnsi" w:cstheme="minorHAnsi"/>
          <w:b/>
          <w:iCs/>
          <w:caps/>
          <w:color w:val="0070C0"/>
          <w:sz w:val="24"/>
          <w:szCs w:val="24"/>
        </w:rPr>
      </w:pPr>
      <w:r w:rsidRPr="00166554">
        <w:rPr>
          <w:rFonts w:asciiTheme="minorHAnsi" w:hAnsiTheme="minorHAnsi" w:cstheme="minorHAnsi"/>
          <w:sz w:val="24"/>
          <w:szCs w:val="24"/>
        </w:rPr>
        <w:br w:type="page"/>
      </w:r>
    </w:p>
    <w:p w14:paraId="5003A6FB" w14:textId="77777777" w:rsidR="008C6E19" w:rsidRPr="00166554" w:rsidRDefault="008C6E19" w:rsidP="00166554">
      <w:pPr>
        <w:pStyle w:val="Heading2"/>
        <w:spacing w:before="0" w:beforeAutospacing="0" w:after="0" w:afterAutospacing="0" w:line="240" w:lineRule="auto"/>
        <w:rPr>
          <w:rFonts w:asciiTheme="minorHAnsi" w:hAnsiTheme="minorHAnsi" w:cstheme="minorHAnsi"/>
          <w:sz w:val="24"/>
          <w:szCs w:val="24"/>
        </w:rPr>
      </w:pPr>
    </w:p>
    <w:p w14:paraId="5D96F68A" w14:textId="492E0E36" w:rsidR="0029389F" w:rsidRPr="00166554" w:rsidRDefault="009E1588" w:rsidP="006A3611">
      <w:pPr>
        <w:pStyle w:val="Heading2"/>
        <w:numPr>
          <w:ilvl w:val="0"/>
          <w:numId w:val="50"/>
        </w:numPr>
        <w:spacing w:before="0" w:beforeAutospacing="0" w:after="0" w:afterAutospacing="0" w:line="240" w:lineRule="auto"/>
        <w:rPr>
          <w:rFonts w:asciiTheme="minorHAnsi" w:hAnsiTheme="minorHAnsi" w:cstheme="minorHAnsi"/>
          <w:sz w:val="24"/>
          <w:szCs w:val="24"/>
        </w:rPr>
      </w:pPr>
      <w:bookmarkStart w:id="1" w:name="_Toc134035404"/>
      <w:r w:rsidRPr="00166554">
        <w:rPr>
          <w:rFonts w:asciiTheme="minorHAnsi" w:hAnsiTheme="minorHAnsi" w:cstheme="minorHAnsi"/>
          <w:sz w:val="24"/>
          <w:szCs w:val="24"/>
        </w:rPr>
        <w:t>Események</w:t>
      </w:r>
      <w:bookmarkEnd w:id="1"/>
    </w:p>
    <w:p w14:paraId="5172EA41" w14:textId="59130F70" w:rsidR="009C50DD" w:rsidRPr="00166554" w:rsidRDefault="009C50DD" w:rsidP="00166554">
      <w:pPr>
        <w:pStyle w:val="szovegelsobekezdes"/>
        <w:spacing w:before="0" w:beforeAutospacing="0" w:after="0" w:afterAutospacing="0" w:line="240" w:lineRule="auto"/>
        <w:rPr>
          <w:rFonts w:asciiTheme="minorHAnsi" w:hAnsiTheme="minorHAnsi" w:cstheme="minorHAnsi"/>
          <w:sz w:val="24"/>
          <w:szCs w:val="24"/>
        </w:rPr>
      </w:pPr>
      <w:r w:rsidRPr="00166554">
        <w:rPr>
          <w:rFonts w:asciiTheme="minorHAnsi" w:hAnsiTheme="minorHAnsi" w:cstheme="minorHAnsi"/>
          <w:sz w:val="24"/>
          <w:szCs w:val="24"/>
        </w:rPr>
        <w:t>202</w:t>
      </w:r>
      <w:r w:rsidR="00BF767F" w:rsidRPr="00166554">
        <w:rPr>
          <w:rFonts w:asciiTheme="minorHAnsi" w:hAnsiTheme="minorHAnsi" w:cstheme="minorHAnsi"/>
          <w:sz w:val="24"/>
          <w:szCs w:val="24"/>
        </w:rPr>
        <w:t>2</w:t>
      </w:r>
      <w:r w:rsidRPr="00166554">
        <w:rPr>
          <w:rFonts w:asciiTheme="minorHAnsi" w:hAnsiTheme="minorHAnsi" w:cstheme="minorHAnsi"/>
          <w:sz w:val="24"/>
          <w:szCs w:val="24"/>
        </w:rPr>
        <w:t xml:space="preserve"> évben az alábbi eseményeknek volt a MUT, vagy annak tagozata szervezője, társszervezője.</w:t>
      </w:r>
    </w:p>
    <w:p w14:paraId="4B441BBF" w14:textId="04847FD5" w:rsidR="008B6EB8" w:rsidRPr="00166554" w:rsidRDefault="008B6EB8" w:rsidP="00166554">
      <w:pPr>
        <w:pStyle w:val="szovegelsobekezdes"/>
        <w:spacing w:before="0" w:beforeAutospacing="0" w:after="0" w:afterAutospacing="0" w:line="240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Style w:val="GridTable1Light-Accent1"/>
        <w:tblW w:w="5000" w:type="pct"/>
        <w:tblLayout w:type="fixed"/>
        <w:tblLook w:val="04A0" w:firstRow="1" w:lastRow="0" w:firstColumn="1" w:lastColumn="0" w:noHBand="0" w:noVBand="1"/>
      </w:tblPr>
      <w:tblGrid>
        <w:gridCol w:w="987"/>
        <w:gridCol w:w="2977"/>
        <w:gridCol w:w="3686"/>
        <w:gridCol w:w="1410"/>
      </w:tblGrid>
      <w:tr w:rsidR="008C6CEC" w:rsidRPr="00C0226F" w14:paraId="7848DE1B" w14:textId="3D8496C7" w:rsidTr="00E11F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3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pct"/>
            <w:shd w:val="clear" w:color="auto" w:fill="D9D9D9" w:themeFill="background1" w:themeFillShade="D9"/>
            <w:noWrap/>
            <w:vAlign w:val="center"/>
            <w:hideMark/>
          </w:tcPr>
          <w:p w14:paraId="40919AA7" w14:textId="77777777" w:rsidR="008C6CEC" w:rsidRPr="00C0226F" w:rsidRDefault="008C6CEC" w:rsidP="00D375BD">
            <w:pPr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226F">
              <w:rPr>
                <w:rFonts w:asciiTheme="minorHAnsi" w:hAnsiTheme="minorHAnsi" w:cstheme="minorHAnsi"/>
                <w:sz w:val="22"/>
                <w:szCs w:val="22"/>
              </w:rPr>
              <w:t>Dátum</w:t>
            </w:r>
          </w:p>
        </w:tc>
        <w:tc>
          <w:tcPr>
            <w:tcW w:w="1643" w:type="pct"/>
            <w:shd w:val="clear" w:color="auto" w:fill="D9D9D9" w:themeFill="background1" w:themeFillShade="D9"/>
            <w:noWrap/>
            <w:vAlign w:val="center"/>
            <w:hideMark/>
          </w:tcPr>
          <w:p w14:paraId="2CE6C6BF" w14:textId="77777777" w:rsidR="008C6CEC" w:rsidRPr="00C0226F" w:rsidRDefault="008C6CEC" w:rsidP="00D375BD">
            <w:pPr>
              <w:spacing w:before="0" w:beforeAutospacing="0" w:after="0" w:afterAutospacing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C0226F">
              <w:rPr>
                <w:rFonts w:asciiTheme="minorHAnsi" w:hAnsiTheme="minorHAnsi" w:cstheme="minorHAnsi"/>
                <w:sz w:val="22"/>
                <w:szCs w:val="22"/>
              </w:rPr>
              <w:t>Esemény</w:t>
            </w:r>
          </w:p>
        </w:tc>
        <w:tc>
          <w:tcPr>
            <w:tcW w:w="2034" w:type="pct"/>
            <w:shd w:val="clear" w:color="auto" w:fill="D9D9D9" w:themeFill="background1" w:themeFillShade="D9"/>
            <w:vAlign w:val="center"/>
            <w:hideMark/>
          </w:tcPr>
          <w:p w14:paraId="2C634B34" w14:textId="77777777" w:rsidR="008C6CEC" w:rsidRPr="00C0226F" w:rsidRDefault="008C6CEC" w:rsidP="00D375BD">
            <w:pPr>
              <w:spacing w:before="0" w:beforeAutospacing="0" w:after="0" w:afterAutospacing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C0226F">
              <w:rPr>
                <w:rFonts w:asciiTheme="minorHAnsi" w:hAnsiTheme="minorHAnsi" w:cstheme="minorHAnsi"/>
                <w:sz w:val="22"/>
                <w:szCs w:val="22"/>
              </w:rPr>
              <w:t>Részletek, szereplők</w:t>
            </w:r>
          </w:p>
        </w:tc>
        <w:tc>
          <w:tcPr>
            <w:tcW w:w="778" w:type="pct"/>
            <w:shd w:val="clear" w:color="auto" w:fill="D9D9D9" w:themeFill="background1" w:themeFillShade="D9"/>
            <w:vAlign w:val="center"/>
          </w:tcPr>
          <w:p w14:paraId="22991441" w14:textId="10EF1E56" w:rsidR="008C6CEC" w:rsidRPr="00C0226F" w:rsidRDefault="00BC303F" w:rsidP="00D375BD">
            <w:pPr>
              <w:spacing w:before="0" w:beforeAutospacing="0" w:after="0" w:afterAutospacing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C0226F">
              <w:rPr>
                <w:rFonts w:asciiTheme="minorHAnsi" w:hAnsiTheme="minorHAnsi" w:cstheme="minorHAnsi"/>
                <w:sz w:val="22"/>
                <w:szCs w:val="22"/>
              </w:rPr>
              <w:t>Helyszín</w:t>
            </w:r>
          </w:p>
        </w:tc>
      </w:tr>
      <w:tr w:rsidR="00AF3C6E" w:rsidRPr="00C0226F" w14:paraId="3C710479" w14:textId="77777777" w:rsidTr="000343A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pct"/>
            <w:shd w:val="clear" w:color="auto" w:fill="FFFFFF" w:themeFill="background1"/>
            <w:noWrap/>
          </w:tcPr>
          <w:p w14:paraId="75C4E119" w14:textId="77777777" w:rsidR="00AF3C6E" w:rsidRPr="00C0226F" w:rsidRDefault="00AF3C6E" w:rsidP="000343AC">
            <w:pPr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hu-HU"/>
              </w:rPr>
            </w:pPr>
            <w:r w:rsidRPr="00C0226F">
              <w:rPr>
                <w:rFonts w:asciiTheme="minorHAnsi" w:eastAsia="Times New Roman" w:hAnsiTheme="minorHAnsi" w:cstheme="minorHAnsi"/>
                <w:sz w:val="22"/>
                <w:szCs w:val="22"/>
                <w:lang w:eastAsia="hu-HU"/>
              </w:rPr>
              <w:t>02.22.</w:t>
            </w:r>
          </w:p>
        </w:tc>
        <w:tc>
          <w:tcPr>
            <w:tcW w:w="1643" w:type="pct"/>
            <w:shd w:val="clear" w:color="auto" w:fill="FFFFFF" w:themeFill="background1"/>
            <w:noWrap/>
          </w:tcPr>
          <w:p w14:paraId="1CFC7D90" w14:textId="77777777" w:rsidR="00AF3C6E" w:rsidRPr="00C0226F" w:rsidRDefault="00AF3C6E" w:rsidP="000343A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  <w:szCs w:val="22"/>
                <w:lang w:eastAsia="hu-HU"/>
              </w:rPr>
            </w:pPr>
            <w:r w:rsidRPr="00C0226F">
              <w:rPr>
                <w:rFonts w:asciiTheme="minorHAnsi" w:eastAsia="Times New Roman" w:hAnsiTheme="minorHAnsi" w:cstheme="minorHAnsi"/>
                <w:sz w:val="22"/>
                <w:szCs w:val="22"/>
                <w:lang w:eastAsia="hu-HU"/>
              </w:rPr>
              <w:t>A Magyar Állami Operaház Eiffel Műhelyháza - Magyarország legnagyobb ipari műemlékének újjászületése</w:t>
            </w:r>
          </w:p>
        </w:tc>
        <w:tc>
          <w:tcPr>
            <w:tcW w:w="2034" w:type="pct"/>
            <w:shd w:val="clear" w:color="auto" w:fill="FFFFFF" w:themeFill="background1"/>
          </w:tcPr>
          <w:p w14:paraId="1D69ABFF" w14:textId="77777777" w:rsidR="00AF3C6E" w:rsidRPr="00C0226F" w:rsidRDefault="00AF3C6E" w:rsidP="000343A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  <w:szCs w:val="22"/>
                <w:lang w:eastAsia="hu-HU"/>
              </w:rPr>
            </w:pPr>
            <w:r w:rsidRPr="00C0226F">
              <w:rPr>
                <w:rFonts w:asciiTheme="minorHAnsi" w:eastAsia="Times New Roman" w:hAnsiTheme="minorHAnsi" w:cstheme="minorHAnsi"/>
                <w:sz w:val="22"/>
                <w:szCs w:val="22"/>
                <w:lang w:eastAsia="hu-HU"/>
              </w:rPr>
              <w:t>Környezetesztétikai Tagozat, Ács István előadása</w:t>
            </w:r>
          </w:p>
        </w:tc>
        <w:tc>
          <w:tcPr>
            <w:tcW w:w="778" w:type="pct"/>
            <w:shd w:val="clear" w:color="auto" w:fill="FFFFFF" w:themeFill="background1"/>
          </w:tcPr>
          <w:p w14:paraId="79F80F54" w14:textId="77777777" w:rsidR="00AF3C6E" w:rsidRPr="00C0226F" w:rsidRDefault="00AF3C6E" w:rsidP="000343A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  <w:szCs w:val="22"/>
                <w:lang w:eastAsia="hu-HU"/>
              </w:rPr>
            </w:pPr>
            <w:r w:rsidRPr="00C0226F">
              <w:rPr>
                <w:rFonts w:asciiTheme="minorHAnsi" w:eastAsia="Times New Roman" w:hAnsiTheme="minorHAnsi" w:cstheme="minorHAnsi"/>
                <w:sz w:val="22"/>
                <w:szCs w:val="22"/>
                <w:lang w:eastAsia="hu-HU"/>
              </w:rPr>
              <w:t>MUT székház</w:t>
            </w:r>
          </w:p>
        </w:tc>
      </w:tr>
      <w:tr w:rsidR="00AF3C6E" w:rsidRPr="00C0226F" w14:paraId="62E28036" w14:textId="77777777" w:rsidTr="000343A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pct"/>
            <w:shd w:val="clear" w:color="auto" w:fill="FFFFFF" w:themeFill="background1"/>
            <w:noWrap/>
          </w:tcPr>
          <w:p w14:paraId="56C572A4" w14:textId="77777777" w:rsidR="00AF3C6E" w:rsidRPr="00C0226F" w:rsidRDefault="00AF3C6E" w:rsidP="000343AC">
            <w:pPr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hu-HU"/>
              </w:rPr>
            </w:pPr>
            <w:r w:rsidRPr="00C0226F">
              <w:rPr>
                <w:rFonts w:asciiTheme="minorHAnsi" w:eastAsia="Times New Roman" w:hAnsiTheme="minorHAnsi" w:cstheme="minorHAnsi"/>
                <w:sz w:val="22"/>
                <w:szCs w:val="22"/>
                <w:lang w:eastAsia="hu-HU"/>
              </w:rPr>
              <w:t>03.01.</w:t>
            </w:r>
          </w:p>
        </w:tc>
        <w:tc>
          <w:tcPr>
            <w:tcW w:w="1643" w:type="pct"/>
            <w:shd w:val="clear" w:color="auto" w:fill="FFFFFF" w:themeFill="background1"/>
            <w:noWrap/>
          </w:tcPr>
          <w:p w14:paraId="6FCBF1DD" w14:textId="77777777" w:rsidR="00AF3C6E" w:rsidRPr="00C0226F" w:rsidRDefault="00AF3C6E" w:rsidP="000343A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  <w:szCs w:val="22"/>
                <w:lang w:eastAsia="hu-HU"/>
              </w:rPr>
            </w:pPr>
            <w:r w:rsidRPr="00C0226F">
              <w:rPr>
                <w:rFonts w:asciiTheme="minorHAnsi" w:eastAsia="Times New Roman" w:hAnsiTheme="minorHAnsi" w:cstheme="minorHAnsi"/>
                <w:sz w:val="22"/>
                <w:szCs w:val="22"/>
                <w:lang w:eastAsia="hu-HU"/>
              </w:rPr>
              <w:t>„Mm_C: Mőcsényi Mihály - Egy polihisztor tájépítész/ Tanulmányok és esszék Mőcsényi Mihály életéről” c. könyv</w:t>
            </w:r>
          </w:p>
        </w:tc>
        <w:tc>
          <w:tcPr>
            <w:tcW w:w="2034" w:type="pct"/>
            <w:shd w:val="clear" w:color="auto" w:fill="FFFFFF" w:themeFill="background1"/>
          </w:tcPr>
          <w:p w14:paraId="7E0AA7E3" w14:textId="67499DB1" w:rsidR="00AF3C6E" w:rsidRPr="00C0226F" w:rsidRDefault="00AF3C6E" w:rsidP="000343A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  <w:szCs w:val="22"/>
                <w:lang w:eastAsia="hu-HU"/>
              </w:rPr>
            </w:pPr>
            <w:r w:rsidRPr="00C0226F">
              <w:rPr>
                <w:rFonts w:asciiTheme="minorHAnsi" w:eastAsia="Times New Roman" w:hAnsiTheme="minorHAnsi" w:cstheme="minorHAnsi"/>
                <w:sz w:val="22"/>
                <w:szCs w:val="22"/>
                <w:lang w:eastAsia="hu-HU"/>
              </w:rPr>
              <w:t>Környezetesztétikai Tagozat könyvbemutatója: (</w:t>
            </w:r>
            <w:r w:rsidR="006D6C30" w:rsidRPr="00C0226F">
              <w:rPr>
                <w:rFonts w:asciiTheme="minorHAnsi" w:eastAsia="Times New Roman" w:hAnsiTheme="minorHAnsi" w:cstheme="minorHAnsi"/>
                <w:sz w:val="22"/>
                <w:szCs w:val="22"/>
                <w:lang w:eastAsia="hu-HU"/>
              </w:rPr>
              <w:t xml:space="preserve">Moderált </w:t>
            </w:r>
            <w:r w:rsidRPr="00C0226F">
              <w:rPr>
                <w:rFonts w:asciiTheme="minorHAnsi" w:eastAsia="Times New Roman" w:hAnsiTheme="minorHAnsi" w:cstheme="minorHAnsi"/>
                <w:sz w:val="22"/>
                <w:szCs w:val="22"/>
                <w:lang w:eastAsia="hu-HU"/>
              </w:rPr>
              <w:t xml:space="preserve">Salamin Géza, </w:t>
            </w:r>
            <w:r w:rsidR="006D6C30" w:rsidRPr="00C0226F">
              <w:rPr>
                <w:rFonts w:asciiTheme="minorHAnsi" w:eastAsia="Times New Roman" w:hAnsiTheme="minorHAnsi" w:cstheme="minorHAnsi"/>
                <w:sz w:val="22"/>
                <w:szCs w:val="22"/>
                <w:lang w:eastAsia="hu-HU"/>
              </w:rPr>
              <w:t xml:space="preserve">bemutatta: Körmendy Imre, </w:t>
            </w:r>
            <w:r w:rsidRPr="00C0226F">
              <w:rPr>
                <w:rFonts w:asciiTheme="minorHAnsi" w:eastAsia="Times New Roman" w:hAnsiTheme="minorHAnsi" w:cstheme="minorHAnsi"/>
                <w:sz w:val="22"/>
                <w:szCs w:val="22"/>
                <w:lang w:eastAsia="hu-HU"/>
              </w:rPr>
              <w:t>szerepeltek: Mezősné Szilágyi Kinga, Bardóczy Sándor, Gerzanics Annamária, Bakai Eszter, Szilágyi Kinga, Konkolyné Gyúró Éva, Csemez Attila, Herczeg Ágnes, Szikra Éva</w:t>
            </w:r>
            <w:r w:rsidR="006D6C30" w:rsidRPr="00C0226F">
              <w:rPr>
                <w:rFonts w:asciiTheme="minorHAnsi" w:eastAsia="Times New Roman" w:hAnsiTheme="minorHAnsi" w:cstheme="minorHAnsi"/>
                <w:sz w:val="22"/>
                <w:szCs w:val="22"/>
                <w:lang w:eastAsia="hu-HU"/>
              </w:rPr>
              <w:t>, stb.</w:t>
            </w:r>
            <w:r w:rsidRPr="00C0226F">
              <w:rPr>
                <w:rFonts w:asciiTheme="minorHAnsi" w:eastAsia="Times New Roman" w:hAnsiTheme="minorHAnsi" w:cstheme="minorHAnsi"/>
                <w:sz w:val="22"/>
                <w:szCs w:val="22"/>
                <w:lang w:eastAsia="hu-HU"/>
              </w:rPr>
              <w:t>)</w:t>
            </w:r>
          </w:p>
        </w:tc>
        <w:tc>
          <w:tcPr>
            <w:tcW w:w="778" w:type="pct"/>
            <w:shd w:val="clear" w:color="auto" w:fill="FFFFFF" w:themeFill="background1"/>
          </w:tcPr>
          <w:p w14:paraId="79D7B25D" w14:textId="77777777" w:rsidR="00AF3C6E" w:rsidRPr="00C0226F" w:rsidRDefault="00AF3C6E" w:rsidP="000343A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  <w:szCs w:val="22"/>
                <w:lang w:eastAsia="hu-HU"/>
              </w:rPr>
            </w:pPr>
            <w:r w:rsidRPr="00C0226F">
              <w:rPr>
                <w:rFonts w:asciiTheme="minorHAnsi" w:eastAsia="Times New Roman" w:hAnsiTheme="minorHAnsi" w:cstheme="minorHAnsi"/>
                <w:sz w:val="22"/>
                <w:szCs w:val="22"/>
                <w:lang w:eastAsia="hu-HU"/>
              </w:rPr>
              <w:t>MUT székház</w:t>
            </w:r>
          </w:p>
        </w:tc>
      </w:tr>
      <w:tr w:rsidR="00AF3C6E" w:rsidRPr="00C0226F" w14:paraId="766A1FA6" w14:textId="77777777" w:rsidTr="000343A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pct"/>
            <w:shd w:val="clear" w:color="auto" w:fill="FFFFFF" w:themeFill="background1"/>
            <w:noWrap/>
          </w:tcPr>
          <w:p w14:paraId="265D7D26" w14:textId="77777777" w:rsidR="00AF3C6E" w:rsidRPr="00C0226F" w:rsidRDefault="00AF3C6E" w:rsidP="000343AC">
            <w:pPr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hu-HU"/>
              </w:rPr>
            </w:pPr>
            <w:r w:rsidRPr="00C0226F">
              <w:rPr>
                <w:rFonts w:asciiTheme="minorHAnsi" w:eastAsia="Times New Roman" w:hAnsiTheme="minorHAnsi" w:cstheme="minorHAnsi"/>
                <w:sz w:val="22"/>
                <w:szCs w:val="22"/>
                <w:lang w:eastAsia="hu-HU"/>
              </w:rPr>
              <w:t xml:space="preserve">03.08. </w:t>
            </w:r>
          </w:p>
        </w:tc>
        <w:tc>
          <w:tcPr>
            <w:tcW w:w="1643" w:type="pct"/>
            <w:shd w:val="clear" w:color="auto" w:fill="FFFFFF" w:themeFill="background1"/>
            <w:noWrap/>
          </w:tcPr>
          <w:p w14:paraId="6B96D300" w14:textId="41049671" w:rsidR="00AF3C6E" w:rsidRPr="00C0226F" w:rsidRDefault="00AF3C6E" w:rsidP="000343A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  <w:szCs w:val="22"/>
                <w:lang w:eastAsia="hu-HU"/>
              </w:rPr>
            </w:pPr>
            <w:r w:rsidRPr="00C0226F">
              <w:rPr>
                <w:rFonts w:asciiTheme="minorHAnsi" w:eastAsia="Times New Roman" w:hAnsiTheme="minorHAnsi" w:cstheme="minorHAnsi"/>
                <w:sz w:val="22"/>
                <w:szCs w:val="22"/>
                <w:lang w:eastAsia="hu-HU"/>
              </w:rPr>
              <w:t>Urbanisták felsőfokon: Aczél Gábor DLA</w:t>
            </w:r>
          </w:p>
        </w:tc>
        <w:tc>
          <w:tcPr>
            <w:tcW w:w="2034" w:type="pct"/>
            <w:shd w:val="clear" w:color="auto" w:fill="FFFFFF" w:themeFill="background1"/>
          </w:tcPr>
          <w:p w14:paraId="142989AF" w14:textId="77777777" w:rsidR="00AF3C6E" w:rsidRPr="00C0226F" w:rsidRDefault="00AF3C6E" w:rsidP="000343A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  <w:szCs w:val="22"/>
                <w:lang w:eastAsia="hu-HU"/>
              </w:rPr>
            </w:pPr>
            <w:r w:rsidRPr="00C0226F">
              <w:rPr>
                <w:rFonts w:asciiTheme="minorHAnsi" w:eastAsia="Times New Roman" w:hAnsiTheme="minorHAnsi" w:cstheme="minorHAnsi"/>
                <w:sz w:val="22"/>
                <w:szCs w:val="22"/>
                <w:lang w:eastAsia="hu-HU"/>
              </w:rPr>
              <w:t>Budapesti és Pest megyei Területi Csoport eseménye</w:t>
            </w:r>
          </w:p>
        </w:tc>
        <w:tc>
          <w:tcPr>
            <w:tcW w:w="778" w:type="pct"/>
            <w:shd w:val="clear" w:color="auto" w:fill="FFFFFF" w:themeFill="background1"/>
          </w:tcPr>
          <w:p w14:paraId="1893BA98" w14:textId="77777777" w:rsidR="00AF3C6E" w:rsidRPr="00C0226F" w:rsidRDefault="00AF3C6E" w:rsidP="000343A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  <w:szCs w:val="22"/>
                <w:lang w:eastAsia="hu-HU"/>
              </w:rPr>
            </w:pPr>
            <w:r w:rsidRPr="00C0226F">
              <w:rPr>
                <w:rFonts w:asciiTheme="minorHAnsi" w:eastAsia="Times New Roman" w:hAnsiTheme="minorHAnsi" w:cstheme="minorHAnsi"/>
                <w:sz w:val="22"/>
                <w:szCs w:val="22"/>
                <w:lang w:eastAsia="hu-HU"/>
              </w:rPr>
              <w:t>MUT székház</w:t>
            </w:r>
          </w:p>
        </w:tc>
      </w:tr>
      <w:tr w:rsidR="00AF3C6E" w:rsidRPr="00C0226F" w14:paraId="4234DD53" w14:textId="77777777" w:rsidTr="000343A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pct"/>
            <w:noWrap/>
          </w:tcPr>
          <w:p w14:paraId="604D199D" w14:textId="77777777" w:rsidR="00AF3C6E" w:rsidRPr="00C0226F" w:rsidRDefault="00AF3C6E" w:rsidP="000343AC">
            <w:pPr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hu-HU"/>
              </w:rPr>
            </w:pPr>
            <w:r w:rsidRPr="00C0226F">
              <w:rPr>
                <w:rFonts w:asciiTheme="minorHAnsi" w:eastAsia="Times New Roman" w:hAnsiTheme="minorHAnsi" w:cstheme="minorHAnsi"/>
                <w:sz w:val="22"/>
                <w:szCs w:val="22"/>
                <w:lang w:eastAsia="hu-HU"/>
              </w:rPr>
              <w:t>03.10.</w:t>
            </w:r>
          </w:p>
        </w:tc>
        <w:tc>
          <w:tcPr>
            <w:tcW w:w="1643" w:type="pct"/>
            <w:noWrap/>
          </w:tcPr>
          <w:p w14:paraId="08DC950C" w14:textId="77777777" w:rsidR="00AF3C6E" w:rsidRPr="00C0226F" w:rsidRDefault="00AF3C6E" w:rsidP="000343A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  <w:szCs w:val="22"/>
                <w:lang w:eastAsia="hu-HU"/>
              </w:rPr>
            </w:pPr>
            <w:r w:rsidRPr="00C0226F">
              <w:rPr>
                <w:rFonts w:asciiTheme="minorHAnsi" w:eastAsia="Times New Roman" w:hAnsiTheme="minorHAnsi" w:cstheme="minorHAnsi"/>
                <w:sz w:val="22"/>
                <w:szCs w:val="22"/>
                <w:lang w:eastAsia="hu-HU"/>
              </w:rPr>
              <w:t>MUT Juniorkonferencia és Diplomadíj-átadó</w:t>
            </w:r>
          </w:p>
        </w:tc>
        <w:tc>
          <w:tcPr>
            <w:tcW w:w="2034" w:type="pct"/>
          </w:tcPr>
          <w:p w14:paraId="114EAE40" w14:textId="77777777" w:rsidR="00AF3C6E" w:rsidRPr="00C0226F" w:rsidRDefault="00AF3C6E" w:rsidP="000343A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  <w:szCs w:val="22"/>
                <w:lang w:eastAsia="hu-HU"/>
              </w:rPr>
            </w:pPr>
            <w:r w:rsidRPr="00C0226F">
              <w:rPr>
                <w:rFonts w:asciiTheme="minorHAnsi" w:eastAsia="Times New Roman" w:hAnsiTheme="minorHAnsi" w:cstheme="minorHAnsi"/>
                <w:sz w:val="22"/>
                <w:szCs w:val="22"/>
                <w:lang w:eastAsia="hu-HU"/>
              </w:rPr>
              <w:t>A díjazott hallgatók, Salamin G, Bodor Ádám</w:t>
            </w:r>
          </w:p>
        </w:tc>
        <w:tc>
          <w:tcPr>
            <w:tcW w:w="778" w:type="pct"/>
          </w:tcPr>
          <w:p w14:paraId="127F8C45" w14:textId="77777777" w:rsidR="00AF3C6E" w:rsidRPr="00C0226F" w:rsidRDefault="00AF3C6E" w:rsidP="000343A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  <w:szCs w:val="22"/>
                <w:lang w:eastAsia="hu-HU"/>
              </w:rPr>
            </w:pPr>
            <w:r w:rsidRPr="00C0226F">
              <w:rPr>
                <w:rFonts w:asciiTheme="minorHAnsi" w:eastAsia="Times New Roman" w:hAnsiTheme="minorHAnsi" w:cstheme="minorHAnsi"/>
                <w:sz w:val="22"/>
                <w:szCs w:val="22"/>
                <w:lang w:eastAsia="hu-HU"/>
              </w:rPr>
              <w:t>MUT székház</w:t>
            </w:r>
          </w:p>
        </w:tc>
      </w:tr>
      <w:tr w:rsidR="00AF3C6E" w:rsidRPr="00C0226F" w14:paraId="4585547B" w14:textId="77777777" w:rsidTr="0043165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pct"/>
            <w:shd w:val="clear" w:color="auto" w:fill="FFFFFF" w:themeFill="background1"/>
            <w:noWrap/>
          </w:tcPr>
          <w:p w14:paraId="4975105A" w14:textId="77777777" w:rsidR="00AF3C6E" w:rsidRPr="00C0226F" w:rsidRDefault="00AF3C6E" w:rsidP="00431658">
            <w:pPr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hu-HU"/>
              </w:rPr>
            </w:pPr>
            <w:r w:rsidRPr="00C0226F">
              <w:rPr>
                <w:rFonts w:asciiTheme="minorHAnsi" w:eastAsia="Times New Roman" w:hAnsiTheme="minorHAnsi" w:cstheme="minorHAnsi"/>
                <w:sz w:val="22"/>
                <w:szCs w:val="22"/>
                <w:lang w:eastAsia="hu-HU"/>
              </w:rPr>
              <w:t>03.23.</w:t>
            </w:r>
          </w:p>
        </w:tc>
        <w:tc>
          <w:tcPr>
            <w:tcW w:w="1643" w:type="pct"/>
            <w:shd w:val="clear" w:color="auto" w:fill="FFFFFF" w:themeFill="background1"/>
            <w:noWrap/>
          </w:tcPr>
          <w:p w14:paraId="2B01269C" w14:textId="77777777" w:rsidR="00AF3C6E" w:rsidRPr="00C0226F" w:rsidRDefault="00AF3C6E" w:rsidP="0043165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  <w:szCs w:val="22"/>
                <w:lang w:eastAsia="hu-HU"/>
              </w:rPr>
            </w:pPr>
            <w:r w:rsidRPr="00C0226F">
              <w:rPr>
                <w:rFonts w:asciiTheme="minorHAnsi" w:eastAsia="Times New Roman" w:hAnsiTheme="minorHAnsi" w:cstheme="minorHAnsi"/>
                <w:sz w:val="22"/>
                <w:szCs w:val="22"/>
                <w:lang w:eastAsia="hu-HU"/>
              </w:rPr>
              <w:t>„Kereszteződések” Család és hivatás Kálnoki Kis Sándor (85) könyvének bemutatója Könyvbemutató Kálonoky Kiss Sándor</w:t>
            </w:r>
          </w:p>
        </w:tc>
        <w:tc>
          <w:tcPr>
            <w:tcW w:w="2034" w:type="pct"/>
            <w:shd w:val="clear" w:color="auto" w:fill="FFFFFF" w:themeFill="background1"/>
          </w:tcPr>
          <w:p w14:paraId="6633074F" w14:textId="77777777" w:rsidR="00AF3C6E" w:rsidRPr="00C0226F" w:rsidRDefault="00AF3C6E" w:rsidP="0043165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  <w:szCs w:val="22"/>
                <w:lang w:eastAsia="hu-HU"/>
              </w:rPr>
            </w:pPr>
            <w:r w:rsidRPr="00C0226F">
              <w:rPr>
                <w:rFonts w:asciiTheme="minorHAnsi" w:eastAsia="Times New Roman" w:hAnsiTheme="minorHAnsi" w:cstheme="minorHAnsi"/>
                <w:sz w:val="22"/>
                <w:szCs w:val="22"/>
                <w:lang w:eastAsia="hu-HU"/>
              </w:rPr>
              <w:t>Kálnoki Kis Sándor, köszöntő Salamin G., moderátor Aczél Gábor</w:t>
            </w:r>
          </w:p>
        </w:tc>
        <w:tc>
          <w:tcPr>
            <w:tcW w:w="778" w:type="pct"/>
            <w:shd w:val="clear" w:color="auto" w:fill="FFFFFF" w:themeFill="background1"/>
          </w:tcPr>
          <w:p w14:paraId="4EAC5D55" w14:textId="77777777" w:rsidR="00AF3C6E" w:rsidRPr="00C0226F" w:rsidRDefault="00AF3C6E" w:rsidP="0043165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  <w:szCs w:val="22"/>
                <w:lang w:eastAsia="hu-HU"/>
              </w:rPr>
            </w:pPr>
            <w:r w:rsidRPr="00C0226F">
              <w:rPr>
                <w:rFonts w:asciiTheme="minorHAnsi" w:eastAsia="Times New Roman" w:hAnsiTheme="minorHAnsi" w:cstheme="minorHAnsi"/>
                <w:sz w:val="22"/>
                <w:szCs w:val="22"/>
                <w:lang w:eastAsia="hu-HU"/>
              </w:rPr>
              <w:t>MUT Nagyterem</w:t>
            </w:r>
          </w:p>
        </w:tc>
      </w:tr>
      <w:tr w:rsidR="00AF3C6E" w:rsidRPr="00C0226F" w14:paraId="37B48E4F" w14:textId="77777777" w:rsidTr="000343A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pct"/>
            <w:noWrap/>
          </w:tcPr>
          <w:p w14:paraId="011BA414" w14:textId="77777777" w:rsidR="00AF3C6E" w:rsidRPr="00C0226F" w:rsidRDefault="00AF3C6E" w:rsidP="000343AC">
            <w:pPr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hu-HU"/>
              </w:rPr>
            </w:pPr>
            <w:r w:rsidRPr="00C0226F">
              <w:rPr>
                <w:rFonts w:asciiTheme="minorHAnsi" w:eastAsia="Times New Roman" w:hAnsiTheme="minorHAnsi" w:cstheme="minorHAnsi"/>
                <w:sz w:val="22"/>
                <w:szCs w:val="22"/>
                <w:lang w:eastAsia="hu-HU"/>
              </w:rPr>
              <w:t>03.29.</w:t>
            </w:r>
          </w:p>
        </w:tc>
        <w:tc>
          <w:tcPr>
            <w:tcW w:w="1643" w:type="pct"/>
            <w:noWrap/>
          </w:tcPr>
          <w:p w14:paraId="1C724E76" w14:textId="77777777" w:rsidR="00AF3C6E" w:rsidRPr="00C0226F" w:rsidRDefault="00AF3C6E" w:rsidP="000343A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  <w:szCs w:val="22"/>
                <w:lang w:eastAsia="hu-HU"/>
              </w:rPr>
            </w:pPr>
            <w:r w:rsidRPr="00C0226F">
              <w:rPr>
                <w:rFonts w:asciiTheme="minorHAnsi" w:eastAsia="Times New Roman" w:hAnsiTheme="minorHAnsi" w:cstheme="minorHAnsi"/>
                <w:sz w:val="22"/>
                <w:szCs w:val="22"/>
                <w:lang w:eastAsia="hu-HU"/>
              </w:rPr>
              <w:t>Esztergom Prímás-szigeti apácakolostor feltárása és modellje</w:t>
            </w:r>
          </w:p>
        </w:tc>
        <w:tc>
          <w:tcPr>
            <w:tcW w:w="2034" w:type="pct"/>
          </w:tcPr>
          <w:p w14:paraId="6838CB60" w14:textId="77777777" w:rsidR="00AF3C6E" w:rsidRPr="00C0226F" w:rsidRDefault="00AF3C6E" w:rsidP="000343A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  <w:szCs w:val="22"/>
                <w:lang w:eastAsia="hu-HU"/>
              </w:rPr>
            </w:pPr>
            <w:r w:rsidRPr="00C0226F">
              <w:rPr>
                <w:rFonts w:asciiTheme="minorHAnsi" w:eastAsia="Times New Roman" w:hAnsiTheme="minorHAnsi" w:cstheme="minorHAnsi"/>
                <w:sz w:val="22"/>
                <w:szCs w:val="22"/>
                <w:lang w:eastAsia="hu-HU"/>
              </w:rPr>
              <w:t>Dr. Lovag Zsuzsa régész és Mujdricza Ferenc építész</w:t>
            </w:r>
          </w:p>
        </w:tc>
        <w:tc>
          <w:tcPr>
            <w:tcW w:w="778" w:type="pct"/>
          </w:tcPr>
          <w:p w14:paraId="65DF044B" w14:textId="77777777" w:rsidR="00AF3C6E" w:rsidRPr="00C0226F" w:rsidRDefault="00AF3C6E" w:rsidP="000343A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  <w:szCs w:val="22"/>
                <w:lang w:eastAsia="hu-HU"/>
              </w:rPr>
            </w:pPr>
            <w:r w:rsidRPr="00C0226F">
              <w:rPr>
                <w:rFonts w:asciiTheme="minorHAnsi" w:eastAsia="Times New Roman" w:hAnsiTheme="minorHAnsi" w:cstheme="minorHAnsi"/>
                <w:sz w:val="22"/>
                <w:szCs w:val="22"/>
                <w:lang w:eastAsia="hu-HU"/>
              </w:rPr>
              <w:t>MUT székház</w:t>
            </w:r>
          </w:p>
        </w:tc>
      </w:tr>
      <w:tr w:rsidR="00AF3C6E" w:rsidRPr="00C0226F" w14:paraId="4DC61D59" w14:textId="77777777" w:rsidTr="000343A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pct"/>
            <w:noWrap/>
          </w:tcPr>
          <w:p w14:paraId="24C4371B" w14:textId="7CAE2813" w:rsidR="00AF3C6E" w:rsidRPr="00C0226F" w:rsidRDefault="00AF3C6E" w:rsidP="000343AC">
            <w:pPr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hu-HU"/>
              </w:rPr>
            </w:pPr>
            <w:r w:rsidRPr="00C0226F">
              <w:rPr>
                <w:rFonts w:asciiTheme="minorHAnsi" w:eastAsia="Times New Roman" w:hAnsiTheme="minorHAnsi" w:cstheme="minorHAnsi"/>
                <w:sz w:val="22"/>
                <w:szCs w:val="22"/>
                <w:lang w:eastAsia="hu-HU"/>
              </w:rPr>
              <w:t>04.25.</w:t>
            </w:r>
          </w:p>
        </w:tc>
        <w:tc>
          <w:tcPr>
            <w:tcW w:w="1643" w:type="pct"/>
            <w:noWrap/>
          </w:tcPr>
          <w:p w14:paraId="1682C873" w14:textId="77777777" w:rsidR="00AF3C6E" w:rsidRPr="00C0226F" w:rsidRDefault="00AF3C6E" w:rsidP="000343A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  <w:szCs w:val="22"/>
                <w:lang w:eastAsia="hu-HU"/>
              </w:rPr>
            </w:pPr>
            <w:r w:rsidRPr="00C0226F">
              <w:rPr>
                <w:rFonts w:asciiTheme="minorHAnsi" w:eastAsia="Times New Roman" w:hAnsiTheme="minorHAnsi" w:cstheme="minorHAnsi"/>
                <w:sz w:val="22"/>
                <w:szCs w:val="22"/>
                <w:lang w:eastAsia="hu-HU"/>
              </w:rPr>
              <w:t>Átfogó Ökológia, A Faludi Ferenc Jezsuita Akadémia (FFJA) rendezvénysorozatának 7. alkalma</w:t>
            </w:r>
          </w:p>
        </w:tc>
        <w:tc>
          <w:tcPr>
            <w:tcW w:w="2034" w:type="pct"/>
          </w:tcPr>
          <w:p w14:paraId="32509BC0" w14:textId="77777777" w:rsidR="00AF3C6E" w:rsidRPr="00C0226F" w:rsidRDefault="00AF3C6E" w:rsidP="000343A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  <w:szCs w:val="22"/>
                <w:lang w:eastAsia="hu-HU"/>
              </w:rPr>
            </w:pPr>
            <w:r w:rsidRPr="00C0226F">
              <w:rPr>
                <w:rFonts w:asciiTheme="minorHAnsi" w:eastAsia="Times New Roman" w:hAnsiTheme="minorHAnsi" w:cstheme="minorHAnsi"/>
                <w:sz w:val="22"/>
                <w:szCs w:val="22"/>
                <w:lang w:eastAsia="hu-HU"/>
              </w:rPr>
              <w:t>MUT elnöke, Dr. Salamin Géza tartott előadást Fenntarthatóság – Város – Közösség címmel, társelőadó Török Csaba teológus volt.</w:t>
            </w:r>
          </w:p>
        </w:tc>
        <w:tc>
          <w:tcPr>
            <w:tcW w:w="778" w:type="pct"/>
          </w:tcPr>
          <w:p w14:paraId="5973E286" w14:textId="77777777" w:rsidR="00AF3C6E" w:rsidRPr="00C0226F" w:rsidRDefault="00AF3C6E" w:rsidP="000343A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  <w:szCs w:val="22"/>
                <w:lang w:eastAsia="hu-HU"/>
              </w:rPr>
            </w:pPr>
            <w:r w:rsidRPr="00C0226F">
              <w:rPr>
                <w:rFonts w:asciiTheme="minorHAnsi" w:eastAsia="Times New Roman" w:hAnsiTheme="minorHAnsi" w:cstheme="minorHAnsi"/>
                <w:sz w:val="22"/>
                <w:szCs w:val="22"/>
                <w:lang w:eastAsia="hu-HU"/>
              </w:rPr>
              <w:t>Párbeszéd Háza, Budapest</w:t>
            </w:r>
          </w:p>
        </w:tc>
      </w:tr>
      <w:tr w:rsidR="00AF3C6E" w:rsidRPr="00C0226F" w14:paraId="3CB7982C" w14:textId="77777777" w:rsidTr="000343A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pct"/>
            <w:noWrap/>
          </w:tcPr>
          <w:p w14:paraId="4460C409" w14:textId="77777777" w:rsidR="00AF3C6E" w:rsidRPr="00C0226F" w:rsidRDefault="00AF3C6E" w:rsidP="000343AC">
            <w:pPr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hu-HU"/>
              </w:rPr>
            </w:pPr>
            <w:r w:rsidRPr="00C0226F">
              <w:rPr>
                <w:rFonts w:asciiTheme="minorHAnsi" w:eastAsia="Times New Roman" w:hAnsiTheme="minorHAnsi" w:cstheme="minorHAnsi"/>
                <w:sz w:val="22"/>
                <w:szCs w:val="22"/>
                <w:lang w:eastAsia="hu-HU"/>
              </w:rPr>
              <w:t>04.27.</w:t>
            </w:r>
          </w:p>
        </w:tc>
        <w:tc>
          <w:tcPr>
            <w:tcW w:w="1643" w:type="pct"/>
            <w:noWrap/>
          </w:tcPr>
          <w:p w14:paraId="4F4D6BE7" w14:textId="77777777" w:rsidR="00AF3C6E" w:rsidRPr="00C0226F" w:rsidRDefault="00AF3C6E" w:rsidP="000343A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  <w:szCs w:val="22"/>
                <w:lang w:eastAsia="hu-HU"/>
              </w:rPr>
            </w:pPr>
            <w:r w:rsidRPr="00C0226F">
              <w:rPr>
                <w:rFonts w:asciiTheme="minorHAnsi" w:eastAsia="Times New Roman" w:hAnsiTheme="minorHAnsi" w:cstheme="minorHAnsi"/>
                <w:sz w:val="22"/>
                <w:szCs w:val="22"/>
                <w:lang w:eastAsia="hu-HU"/>
              </w:rPr>
              <w:t>Urbanisztikai kihívások a léptékváltó Romániában</w:t>
            </w:r>
          </w:p>
          <w:p w14:paraId="68316691" w14:textId="77777777" w:rsidR="00AF3C6E" w:rsidRPr="00C0226F" w:rsidRDefault="00AF3C6E" w:rsidP="000343A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  <w:szCs w:val="22"/>
                <w:lang w:eastAsia="hu-HU"/>
              </w:rPr>
            </w:pPr>
          </w:p>
        </w:tc>
        <w:tc>
          <w:tcPr>
            <w:tcW w:w="2034" w:type="pct"/>
          </w:tcPr>
          <w:p w14:paraId="4A38A6DC" w14:textId="77777777" w:rsidR="00AF3C6E" w:rsidRPr="00C0226F" w:rsidRDefault="00AF3C6E" w:rsidP="000343A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  <w:szCs w:val="22"/>
                <w:lang w:eastAsia="hu-HU"/>
              </w:rPr>
            </w:pPr>
            <w:r w:rsidRPr="00C0226F">
              <w:rPr>
                <w:rFonts w:asciiTheme="minorHAnsi" w:eastAsia="Times New Roman" w:hAnsiTheme="minorHAnsi" w:cstheme="minorHAnsi"/>
                <w:sz w:val="22"/>
                <w:szCs w:val="22"/>
                <w:lang w:eastAsia="hu-HU"/>
              </w:rPr>
              <w:t>Csák László, a Babeș–Bolyai Tudományegyetem Közigazgatási Tanszék, A Budapesti Corvinus Egyetemmel közös esemény. (Salamin Géza)</w:t>
            </w:r>
          </w:p>
        </w:tc>
        <w:tc>
          <w:tcPr>
            <w:tcW w:w="778" w:type="pct"/>
          </w:tcPr>
          <w:p w14:paraId="7A662C1F" w14:textId="77777777" w:rsidR="00AF3C6E" w:rsidRPr="00C0226F" w:rsidRDefault="00AF3C6E" w:rsidP="000343A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  <w:szCs w:val="22"/>
                <w:lang w:eastAsia="hu-HU"/>
              </w:rPr>
            </w:pPr>
            <w:r w:rsidRPr="00C0226F">
              <w:rPr>
                <w:rFonts w:asciiTheme="minorHAnsi" w:eastAsia="Times New Roman" w:hAnsiTheme="minorHAnsi" w:cstheme="minorHAnsi"/>
                <w:sz w:val="22"/>
                <w:szCs w:val="22"/>
                <w:lang w:eastAsia="hu-HU"/>
              </w:rPr>
              <w:t>MUT székház</w:t>
            </w:r>
          </w:p>
        </w:tc>
      </w:tr>
      <w:tr w:rsidR="00AF3C6E" w:rsidRPr="00C0226F" w14:paraId="58ED2316" w14:textId="77777777" w:rsidTr="000343A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pct"/>
            <w:noWrap/>
          </w:tcPr>
          <w:p w14:paraId="6A55B403" w14:textId="39C93DD1" w:rsidR="00AF3C6E" w:rsidRPr="00C0226F" w:rsidRDefault="00AF3C6E" w:rsidP="000343AC">
            <w:pPr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hu-HU"/>
              </w:rPr>
            </w:pPr>
            <w:r w:rsidRPr="00C0226F">
              <w:rPr>
                <w:rFonts w:asciiTheme="minorHAnsi" w:eastAsia="Times New Roman" w:hAnsiTheme="minorHAnsi" w:cstheme="minorHAnsi"/>
                <w:sz w:val="22"/>
                <w:szCs w:val="22"/>
                <w:lang w:eastAsia="hu-HU"/>
              </w:rPr>
              <w:t>05.10.</w:t>
            </w:r>
          </w:p>
        </w:tc>
        <w:tc>
          <w:tcPr>
            <w:tcW w:w="1643" w:type="pct"/>
            <w:noWrap/>
          </w:tcPr>
          <w:p w14:paraId="74E7C3BC" w14:textId="77777777" w:rsidR="00AF3C6E" w:rsidRPr="00C0226F" w:rsidRDefault="00AF3C6E" w:rsidP="000343A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  <w:szCs w:val="22"/>
                <w:lang w:eastAsia="hu-HU"/>
              </w:rPr>
            </w:pPr>
            <w:r w:rsidRPr="00C0226F">
              <w:rPr>
                <w:rFonts w:asciiTheme="minorHAnsi" w:eastAsia="Times New Roman" w:hAnsiTheme="minorHAnsi" w:cstheme="minorHAnsi"/>
                <w:sz w:val="22"/>
                <w:szCs w:val="22"/>
                <w:lang w:eastAsia="hu-HU"/>
              </w:rPr>
              <w:t>Nemcsics Ákos okleveles építész, egyetemi tanár "Egy törökkorban elpusztult Árpád-kori kerektemplom reinkarnációja" c.</w:t>
            </w:r>
          </w:p>
        </w:tc>
        <w:tc>
          <w:tcPr>
            <w:tcW w:w="2034" w:type="pct"/>
          </w:tcPr>
          <w:p w14:paraId="7A4CEBAB" w14:textId="77777777" w:rsidR="00AF3C6E" w:rsidRPr="00C0226F" w:rsidRDefault="00AF3C6E" w:rsidP="000343A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  <w:szCs w:val="22"/>
                <w:lang w:eastAsia="hu-HU"/>
              </w:rPr>
            </w:pPr>
            <w:r w:rsidRPr="00C0226F">
              <w:rPr>
                <w:rFonts w:asciiTheme="minorHAnsi" w:eastAsia="Times New Roman" w:hAnsiTheme="minorHAnsi" w:cstheme="minorHAnsi"/>
                <w:sz w:val="22"/>
                <w:szCs w:val="22"/>
                <w:lang w:eastAsia="hu-HU"/>
              </w:rPr>
              <w:t>Örökséggazdálkodási Tagozat eseménye</w:t>
            </w:r>
          </w:p>
        </w:tc>
        <w:tc>
          <w:tcPr>
            <w:tcW w:w="778" w:type="pct"/>
          </w:tcPr>
          <w:p w14:paraId="73FA005F" w14:textId="77777777" w:rsidR="00AF3C6E" w:rsidRPr="00C0226F" w:rsidRDefault="00AF3C6E" w:rsidP="000343A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  <w:szCs w:val="22"/>
                <w:lang w:eastAsia="hu-HU"/>
              </w:rPr>
            </w:pPr>
            <w:r w:rsidRPr="00C0226F">
              <w:rPr>
                <w:rFonts w:asciiTheme="minorHAnsi" w:eastAsia="Times New Roman" w:hAnsiTheme="minorHAnsi" w:cstheme="minorHAnsi"/>
                <w:sz w:val="22"/>
                <w:szCs w:val="22"/>
                <w:lang w:eastAsia="hu-HU"/>
              </w:rPr>
              <w:t>MUT székház</w:t>
            </w:r>
          </w:p>
        </w:tc>
      </w:tr>
      <w:tr w:rsidR="00AF3C6E" w:rsidRPr="00C0226F" w14:paraId="72F903C9" w14:textId="77777777" w:rsidTr="000343A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pct"/>
            <w:noWrap/>
          </w:tcPr>
          <w:p w14:paraId="1C67F676" w14:textId="56133446" w:rsidR="00AF3C6E" w:rsidRPr="00C0226F" w:rsidRDefault="00AF3C6E" w:rsidP="000343AC">
            <w:pPr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hu-HU"/>
              </w:rPr>
            </w:pPr>
            <w:r w:rsidRPr="00C0226F">
              <w:rPr>
                <w:rFonts w:asciiTheme="minorHAnsi" w:eastAsia="Times New Roman" w:hAnsiTheme="minorHAnsi" w:cstheme="minorHAnsi"/>
                <w:sz w:val="22"/>
                <w:szCs w:val="22"/>
                <w:lang w:eastAsia="hu-HU"/>
              </w:rPr>
              <w:lastRenderedPageBreak/>
              <w:t>05.19.</w:t>
            </w:r>
          </w:p>
        </w:tc>
        <w:tc>
          <w:tcPr>
            <w:tcW w:w="1643" w:type="pct"/>
            <w:noWrap/>
          </w:tcPr>
          <w:p w14:paraId="5B66BCD2" w14:textId="77777777" w:rsidR="00AF3C6E" w:rsidRPr="00C0226F" w:rsidRDefault="00AF3C6E" w:rsidP="000343A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  <w:szCs w:val="22"/>
                <w:lang w:eastAsia="hu-HU"/>
              </w:rPr>
            </w:pPr>
            <w:r w:rsidRPr="00C0226F">
              <w:rPr>
                <w:rFonts w:asciiTheme="minorHAnsi" w:eastAsia="Times New Roman" w:hAnsiTheme="minorHAnsi" w:cstheme="minorHAnsi"/>
                <w:sz w:val="22"/>
                <w:szCs w:val="22"/>
                <w:lang w:eastAsia="hu-HU"/>
              </w:rPr>
              <w:t>Városépítészeti séták Veszprém megyében” rendezvénysorozat - Badacsonytomaj</w:t>
            </w:r>
          </w:p>
        </w:tc>
        <w:tc>
          <w:tcPr>
            <w:tcW w:w="2034" w:type="pct"/>
          </w:tcPr>
          <w:p w14:paraId="0F66A7B9" w14:textId="77777777" w:rsidR="00AF3C6E" w:rsidRPr="00C0226F" w:rsidRDefault="00AF3C6E" w:rsidP="000343A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  <w:szCs w:val="22"/>
                <w:lang w:eastAsia="hu-HU"/>
              </w:rPr>
            </w:pPr>
            <w:r w:rsidRPr="00C0226F">
              <w:rPr>
                <w:rFonts w:asciiTheme="minorHAnsi" w:eastAsia="Times New Roman" w:hAnsiTheme="minorHAnsi" w:cstheme="minorHAnsi"/>
                <w:sz w:val="22"/>
                <w:szCs w:val="22"/>
                <w:lang w:eastAsia="hu-HU"/>
              </w:rPr>
              <w:t>Veszprém megyei területi csoport Moderátor: Fabacsovics Zoltán megyei főépítész</w:t>
            </w:r>
          </w:p>
        </w:tc>
        <w:tc>
          <w:tcPr>
            <w:tcW w:w="778" w:type="pct"/>
          </w:tcPr>
          <w:p w14:paraId="703D191B" w14:textId="77777777" w:rsidR="00AF3C6E" w:rsidRPr="00C0226F" w:rsidRDefault="00AF3C6E" w:rsidP="000343A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  <w:szCs w:val="22"/>
                <w:lang w:eastAsia="hu-HU"/>
              </w:rPr>
            </w:pPr>
            <w:r w:rsidRPr="00C0226F">
              <w:rPr>
                <w:rFonts w:asciiTheme="minorHAnsi" w:eastAsia="Times New Roman" w:hAnsiTheme="minorHAnsi" w:cstheme="minorHAnsi"/>
                <w:sz w:val="22"/>
                <w:szCs w:val="22"/>
                <w:lang w:eastAsia="hu-HU"/>
              </w:rPr>
              <w:t>Badacsonytomaj</w:t>
            </w:r>
          </w:p>
        </w:tc>
      </w:tr>
      <w:tr w:rsidR="00736915" w:rsidRPr="00C0226F" w14:paraId="67805FBA" w14:textId="77777777" w:rsidTr="006E2A6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pct"/>
            <w:shd w:val="clear" w:color="auto" w:fill="FFFFFF" w:themeFill="background1"/>
            <w:noWrap/>
          </w:tcPr>
          <w:p w14:paraId="5433B95D" w14:textId="0E4FBD42" w:rsidR="00736915" w:rsidRPr="00C0226F" w:rsidRDefault="00736915" w:rsidP="00AF3C6E">
            <w:pPr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hu-HU"/>
              </w:rPr>
            </w:pPr>
            <w:r w:rsidRPr="00C0226F">
              <w:rPr>
                <w:rFonts w:asciiTheme="minorHAnsi" w:eastAsia="Times New Roman" w:hAnsiTheme="minorHAnsi" w:cstheme="minorHAnsi"/>
                <w:sz w:val="22"/>
                <w:szCs w:val="22"/>
                <w:lang w:eastAsia="hu-HU"/>
              </w:rPr>
              <w:t>05.20.</w:t>
            </w:r>
          </w:p>
        </w:tc>
        <w:tc>
          <w:tcPr>
            <w:tcW w:w="1643" w:type="pct"/>
            <w:shd w:val="clear" w:color="auto" w:fill="FFFFFF" w:themeFill="background1"/>
            <w:noWrap/>
          </w:tcPr>
          <w:p w14:paraId="5F5B146D" w14:textId="234A1BFB" w:rsidR="00736915" w:rsidRPr="00C0226F" w:rsidRDefault="00736915" w:rsidP="00AF3C6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  <w:szCs w:val="22"/>
                <w:lang w:eastAsia="hu-HU"/>
              </w:rPr>
            </w:pPr>
            <w:r w:rsidRPr="00C0226F">
              <w:rPr>
                <w:rFonts w:asciiTheme="minorHAnsi" w:eastAsia="Times New Roman" w:hAnsiTheme="minorHAnsi" w:cstheme="minorHAnsi"/>
                <w:sz w:val="22"/>
                <w:szCs w:val="22"/>
                <w:lang w:eastAsia="hu-HU"/>
              </w:rPr>
              <w:t>Magyarországi Falumegújítási Díj 2021. évi Pályázatok díjátadó ünnepsége</w:t>
            </w:r>
          </w:p>
        </w:tc>
        <w:tc>
          <w:tcPr>
            <w:tcW w:w="2034" w:type="pct"/>
            <w:shd w:val="clear" w:color="auto" w:fill="FFFFFF" w:themeFill="background1"/>
          </w:tcPr>
          <w:p w14:paraId="442B8C2A" w14:textId="6DB9BB9A" w:rsidR="00736915" w:rsidRPr="00C0226F" w:rsidRDefault="00736915" w:rsidP="005E635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  <w:szCs w:val="22"/>
                <w:lang w:eastAsia="hu-HU"/>
              </w:rPr>
            </w:pPr>
            <w:r w:rsidRPr="00C0226F">
              <w:rPr>
                <w:rFonts w:asciiTheme="minorHAnsi" w:eastAsia="Times New Roman" w:hAnsiTheme="minorHAnsi" w:cstheme="minorHAnsi"/>
                <w:sz w:val="22"/>
                <w:szCs w:val="22"/>
                <w:lang w:eastAsia="hu-HU"/>
              </w:rPr>
              <w:t xml:space="preserve"> MUT Falutagozat közreműködésével megvalósuló esemény (Bérczi Szabolcs)</w:t>
            </w:r>
          </w:p>
        </w:tc>
        <w:tc>
          <w:tcPr>
            <w:tcW w:w="778" w:type="pct"/>
            <w:shd w:val="clear" w:color="auto" w:fill="FFFFFF" w:themeFill="background1"/>
          </w:tcPr>
          <w:p w14:paraId="55ACF6AE" w14:textId="79AA6517" w:rsidR="00736915" w:rsidRPr="00C0226F" w:rsidRDefault="00736915" w:rsidP="00AF3C6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  <w:szCs w:val="22"/>
                <w:lang w:eastAsia="hu-HU"/>
              </w:rPr>
            </w:pPr>
            <w:r w:rsidRPr="00C0226F">
              <w:rPr>
                <w:rFonts w:asciiTheme="minorHAnsi" w:eastAsia="Times New Roman" w:hAnsiTheme="minorHAnsi" w:cstheme="minorHAnsi"/>
                <w:sz w:val="22"/>
                <w:szCs w:val="22"/>
                <w:lang w:eastAsia="hu-HU"/>
              </w:rPr>
              <w:t>Környe</w:t>
            </w:r>
          </w:p>
        </w:tc>
      </w:tr>
      <w:tr w:rsidR="00736915" w:rsidRPr="00C0226F" w14:paraId="41727491" w14:textId="77777777" w:rsidTr="006E2A6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pct"/>
            <w:shd w:val="clear" w:color="auto" w:fill="FFFFFF" w:themeFill="background1"/>
            <w:noWrap/>
          </w:tcPr>
          <w:p w14:paraId="130E12C3" w14:textId="7CA4134D" w:rsidR="00736915" w:rsidRPr="00C0226F" w:rsidRDefault="00736915" w:rsidP="00AF3C6E">
            <w:pPr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hu-HU"/>
              </w:rPr>
            </w:pPr>
            <w:r w:rsidRPr="00C0226F">
              <w:rPr>
                <w:rFonts w:asciiTheme="minorHAnsi" w:eastAsia="Times New Roman" w:hAnsiTheme="minorHAnsi" w:cstheme="minorHAnsi"/>
                <w:sz w:val="22"/>
                <w:szCs w:val="22"/>
                <w:lang w:eastAsia="hu-HU"/>
              </w:rPr>
              <w:t>05.20.</w:t>
            </w:r>
          </w:p>
        </w:tc>
        <w:tc>
          <w:tcPr>
            <w:tcW w:w="1643" w:type="pct"/>
            <w:shd w:val="clear" w:color="auto" w:fill="FFFFFF" w:themeFill="background1"/>
            <w:noWrap/>
          </w:tcPr>
          <w:p w14:paraId="1DF27CB0" w14:textId="6CB1C7A8" w:rsidR="00736915" w:rsidRPr="00C0226F" w:rsidRDefault="00736915" w:rsidP="00AF3C6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  <w:szCs w:val="22"/>
                <w:lang w:eastAsia="hu-HU"/>
              </w:rPr>
            </w:pPr>
            <w:r w:rsidRPr="00C0226F">
              <w:rPr>
                <w:rFonts w:asciiTheme="minorHAnsi" w:eastAsia="Times New Roman" w:hAnsiTheme="minorHAnsi" w:cstheme="minorHAnsi"/>
                <w:sz w:val="22"/>
                <w:szCs w:val="22"/>
                <w:lang w:eastAsia="hu-HU"/>
              </w:rPr>
              <w:t>Éves közgyűlés</w:t>
            </w:r>
          </w:p>
        </w:tc>
        <w:tc>
          <w:tcPr>
            <w:tcW w:w="2034" w:type="pct"/>
            <w:shd w:val="clear" w:color="auto" w:fill="FFFFFF" w:themeFill="background1"/>
          </w:tcPr>
          <w:p w14:paraId="7AA6281A" w14:textId="36DE281A" w:rsidR="00736915" w:rsidRPr="00C0226F" w:rsidRDefault="00736915" w:rsidP="005E635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  <w:szCs w:val="22"/>
                <w:lang w:eastAsia="hu-HU"/>
              </w:rPr>
            </w:pPr>
            <w:r w:rsidRPr="00C0226F">
              <w:rPr>
                <w:rFonts w:asciiTheme="minorHAnsi" w:eastAsia="Times New Roman" w:hAnsiTheme="minorHAnsi" w:cstheme="minorHAnsi"/>
                <w:sz w:val="22"/>
                <w:szCs w:val="22"/>
                <w:lang w:eastAsia="hu-HU"/>
              </w:rPr>
              <w:t>éves rendes közgyűlés</w:t>
            </w:r>
          </w:p>
        </w:tc>
        <w:tc>
          <w:tcPr>
            <w:tcW w:w="778" w:type="pct"/>
            <w:shd w:val="clear" w:color="auto" w:fill="FFFFFF" w:themeFill="background1"/>
          </w:tcPr>
          <w:p w14:paraId="535D682D" w14:textId="5C6D2728" w:rsidR="00736915" w:rsidRPr="00C0226F" w:rsidRDefault="00736915" w:rsidP="00AF3C6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  <w:szCs w:val="22"/>
                <w:lang w:eastAsia="hu-HU"/>
              </w:rPr>
            </w:pPr>
            <w:r w:rsidRPr="00C0226F">
              <w:rPr>
                <w:rFonts w:asciiTheme="minorHAnsi" w:eastAsia="Times New Roman" w:hAnsiTheme="minorHAnsi" w:cstheme="minorHAnsi"/>
                <w:sz w:val="22"/>
                <w:szCs w:val="22"/>
                <w:lang w:eastAsia="hu-HU"/>
              </w:rPr>
              <w:t>MUT székház</w:t>
            </w:r>
          </w:p>
        </w:tc>
      </w:tr>
      <w:tr w:rsidR="00736915" w:rsidRPr="00C0226F" w14:paraId="3FBAE485" w14:textId="77777777" w:rsidTr="006E2A6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pct"/>
            <w:shd w:val="clear" w:color="auto" w:fill="FFFFFF" w:themeFill="background1"/>
            <w:noWrap/>
          </w:tcPr>
          <w:p w14:paraId="493A5DEE" w14:textId="3D856423" w:rsidR="00736915" w:rsidRPr="00C0226F" w:rsidRDefault="00736915" w:rsidP="00AF3C6E">
            <w:pPr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hu-HU"/>
              </w:rPr>
            </w:pPr>
            <w:r w:rsidRPr="00C0226F">
              <w:rPr>
                <w:rFonts w:asciiTheme="minorHAnsi" w:eastAsia="Times New Roman" w:hAnsiTheme="minorHAnsi" w:cstheme="minorHAnsi"/>
                <w:sz w:val="22"/>
                <w:szCs w:val="22"/>
                <w:lang w:eastAsia="hu-HU"/>
              </w:rPr>
              <w:t>05.26.</w:t>
            </w:r>
          </w:p>
        </w:tc>
        <w:tc>
          <w:tcPr>
            <w:tcW w:w="1643" w:type="pct"/>
            <w:shd w:val="clear" w:color="auto" w:fill="FFFFFF" w:themeFill="background1"/>
            <w:noWrap/>
          </w:tcPr>
          <w:p w14:paraId="5F32588A" w14:textId="4B355445" w:rsidR="00736915" w:rsidRPr="00C0226F" w:rsidRDefault="00736915" w:rsidP="00AF3C6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  <w:szCs w:val="22"/>
                <w:lang w:eastAsia="hu-HU"/>
              </w:rPr>
            </w:pPr>
            <w:r w:rsidRPr="00C0226F">
              <w:rPr>
                <w:rFonts w:asciiTheme="minorHAnsi" w:eastAsia="Times New Roman" w:hAnsiTheme="minorHAnsi" w:cstheme="minorHAnsi"/>
                <w:sz w:val="22"/>
                <w:szCs w:val="22"/>
                <w:lang w:eastAsia="hu-HU"/>
              </w:rPr>
              <w:t>Lakóhely vagy autópálya? Területfejlesztések, kiemelt beruházások, különleges közterületek és kerületközpont Zuglóban</w:t>
            </w:r>
          </w:p>
        </w:tc>
        <w:tc>
          <w:tcPr>
            <w:tcW w:w="2034" w:type="pct"/>
            <w:shd w:val="clear" w:color="auto" w:fill="FFFFFF" w:themeFill="background1"/>
          </w:tcPr>
          <w:p w14:paraId="297B813F" w14:textId="22AF404A" w:rsidR="00736915" w:rsidRPr="00C0226F" w:rsidRDefault="00736915" w:rsidP="005E635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  <w:szCs w:val="22"/>
                <w:lang w:eastAsia="hu-HU"/>
              </w:rPr>
            </w:pPr>
            <w:r w:rsidRPr="00C0226F">
              <w:rPr>
                <w:rFonts w:asciiTheme="minorHAnsi" w:eastAsia="Times New Roman" w:hAnsiTheme="minorHAnsi" w:cstheme="minorHAnsi"/>
                <w:sz w:val="22"/>
                <w:szCs w:val="22"/>
                <w:lang w:eastAsia="hu-HU"/>
              </w:rPr>
              <w:t>Budapesti és Pest megyei Területi Csoport eseménye Dienes János kerületi főépítész, Horváth Csaba, Zugló polgármestere, Szakmai hozzászóló: Kocsis János Balázs</w:t>
            </w:r>
            <w:r w:rsidR="0064153C" w:rsidRPr="00C0226F">
              <w:rPr>
                <w:rFonts w:asciiTheme="minorHAnsi" w:eastAsia="Times New Roman" w:hAnsiTheme="minorHAnsi" w:cstheme="minorHAnsi"/>
                <w:sz w:val="22"/>
                <w:szCs w:val="22"/>
                <w:lang w:eastAsia="hu-HU"/>
              </w:rPr>
              <w:t>, Szervező Kolundzsia Gábor</w:t>
            </w:r>
          </w:p>
        </w:tc>
        <w:tc>
          <w:tcPr>
            <w:tcW w:w="778" w:type="pct"/>
            <w:shd w:val="clear" w:color="auto" w:fill="FFFFFF" w:themeFill="background1"/>
          </w:tcPr>
          <w:p w14:paraId="021A22EF" w14:textId="6A3628C2" w:rsidR="00736915" w:rsidRPr="00C0226F" w:rsidRDefault="00736915" w:rsidP="00AF3C6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  <w:szCs w:val="22"/>
                <w:lang w:eastAsia="hu-HU"/>
              </w:rPr>
            </w:pPr>
            <w:r w:rsidRPr="00C0226F">
              <w:rPr>
                <w:rFonts w:asciiTheme="minorHAnsi" w:eastAsia="Times New Roman" w:hAnsiTheme="minorHAnsi" w:cstheme="minorHAnsi"/>
                <w:sz w:val="22"/>
                <w:szCs w:val="22"/>
                <w:lang w:eastAsia="hu-HU"/>
              </w:rPr>
              <w:t>MUT székház</w:t>
            </w:r>
          </w:p>
        </w:tc>
      </w:tr>
      <w:tr w:rsidR="00347D0D" w:rsidRPr="00C0226F" w14:paraId="550D4041" w14:textId="77777777" w:rsidTr="003A56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pct"/>
            <w:shd w:val="clear" w:color="auto" w:fill="FFFFFF" w:themeFill="background1"/>
            <w:noWrap/>
          </w:tcPr>
          <w:p w14:paraId="3A670181" w14:textId="77777777" w:rsidR="00347D0D" w:rsidRPr="00C0226F" w:rsidRDefault="00347D0D" w:rsidP="003A564A">
            <w:pPr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hu-HU"/>
              </w:rPr>
            </w:pPr>
            <w:r w:rsidRPr="00C0226F">
              <w:rPr>
                <w:rFonts w:asciiTheme="minorHAnsi" w:eastAsia="Times New Roman" w:hAnsiTheme="minorHAnsi" w:cstheme="minorHAnsi"/>
                <w:sz w:val="22"/>
                <w:szCs w:val="22"/>
                <w:lang w:eastAsia="hu-HU"/>
              </w:rPr>
              <w:t xml:space="preserve">06.01. </w:t>
            </w:r>
          </w:p>
        </w:tc>
        <w:tc>
          <w:tcPr>
            <w:tcW w:w="1643" w:type="pct"/>
            <w:shd w:val="clear" w:color="auto" w:fill="FFFFFF" w:themeFill="background1"/>
            <w:noWrap/>
          </w:tcPr>
          <w:p w14:paraId="1CB18F74" w14:textId="77777777" w:rsidR="00347D0D" w:rsidRPr="00C0226F" w:rsidRDefault="00347D0D" w:rsidP="003A564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  <w:szCs w:val="22"/>
                <w:lang w:eastAsia="hu-HU"/>
              </w:rPr>
            </w:pPr>
            <w:r w:rsidRPr="00C0226F">
              <w:rPr>
                <w:rFonts w:asciiTheme="minorHAnsi" w:eastAsia="Times New Roman" w:hAnsiTheme="minorHAnsi" w:cstheme="minorHAnsi"/>
                <w:sz w:val="22"/>
                <w:szCs w:val="22"/>
                <w:lang w:eastAsia="hu-HU"/>
              </w:rPr>
              <w:t>A XII. kerületi Turul–szobor környezetének átalakítási koncepciójának megvitatása</w:t>
            </w:r>
          </w:p>
        </w:tc>
        <w:tc>
          <w:tcPr>
            <w:tcW w:w="2034" w:type="pct"/>
            <w:shd w:val="clear" w:color="auto" w:fill="FFFFFF" w:themeFill="background1"/>
          </w:tcPr>
          <w:p w14:paraId="62D90398" w14:textId="77777777" w:rsidR="00347D0D" w:rsidRPr="00C0226F" w:rsidRDefault="00347D0D" w:rsidP="003A564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  <w:szCs w:val="22"/>
                <w:lang w:eastAsia="hu-HU"/>
              </w:rPr>
            </w:pPr>
            <w:r w:rsidRPr="00C0226F">
              <w:rPr>
                <w:rFonts w:asciiTheme="minorHAnsi" w:eastAsia="Times New Roman" w:hAnsiTheme="minorHAnsi" w:cstheme="minorHAnsi"/>
                <w:sz w:val="22"/>
                <w:szCs w:val="22"/>
                <w:lang w:eastAsia="hu-HU"/>
              </w:rPr>
              <w:t>Magyar Urbanisztikai Társaság a Hegyvidéki Önkormányzat megbízásából fórumokat rendezett jeles helyi lakosok és szakemberek, köztük építészek, tájépítészek, történészek meghívásával, Kocsis János Balázs koordinációjában.</w:t>
            </w:r>
          </w:p>
        </w:tc>
        <w:tc>
          <w:tcPr>
            <w:tcW w:w="778" w:type="pct"/>
            <w:shd w:val="clear" w:color="auto" w:fill="FFFFFF" w:themeFill="background1"/>
          </w:tcPr>
          <w:p w14:paraId="3A6BCFBC" w14:textId="77777777" w:rsidR="00347D0D" w:rsidRPr="00C0226F" w:rsidRDefault="00347D0D" w:rsidP="003A564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  <w:szCs w:val="22"/>
                <w:lang w:eastAsia="hu-HU"/>
              </w:rPr>
            </w:pPr>
            <w:r w:rsidRPr="00C0226F">
              <w:rPr>
                <w:rFonts w:asciiTheme="minorHAnsi" w:eastAsia="Times New Roman" w:hAnsiTheme="minorHAnsi" w:cstheme="minorHAnsi"/>
                <w:sz w:val="22"/>
                <w:szCs w:val="22"/>
                <w:lang w:eastAsia="hu-HU"/>
              </w:rPr>
              <w:t>XII. Hegyvidék Galéria</w:t>
            </w:r>
          </w:p>
        </w:tc>
      </w:tr>
      <w:tr w:rsidR="00347D0D" w:rsidRPr="00C0226F" w14:paraId="674C6284" w14:textId="77777777" w:rsidTr="003A56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pct"/>
            <w:shd w:val="clear" w:color="auto" w:fill="FFFFFF" w:themeFill="background1"/>
            <w:noWrap/>
          </w:tcPr>
          <w:p w14:paraId="7866D919" w14:textId="77777777" w:rsidR="00347D0D" w:rsidRPr="00C0226F" w:rsidRDefault="00347D0D" w:rsidP="003A564A">
            <w:pPr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hu-HU"/>
              </w:rPr>
            </w:pPr>
            <w:r w:rsidRPr="00C0226F">
              <w:rPr>
                <w:rFonts w:asciiTheme="minorHAnsi" w:eastAsia="Times New Roman" w:hAnsiTheme="minorHAnsi" w:cstheme="minorHAnsi"/>
                <w:sz w:val="22"/>
                <w:szCs w:val="22"/>
                <w:lang w:eastAsia="hu-HU"/>
              </w:rPr>
              <w:t>06.02.</w:t>
            </w:r>
          </w:p>
        </w:tc>
        <w:tc>
          <w:tcPr>
            <w:tcW w:w="1643" w:type="pct"/>
            <w:shd w:val="clear" w:color="auto" w:fill="FFFFFF" w:themeFill="background1"/>
            <w:noWrap/>
          </w:tcPr>
          <w:p w14:paraId="1CA38BF8" w14:textId="77777777" w:rsidR="00347D0D" w:rsidRPr="00C0226F" w:rsidRDefault="00347D0D" w:rsidP="003A564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  <w:szCs w:val="22"/>
                <w:lang w:eastAsia="hu-HU"/>
              </w:rPr>
            </w:pPr>
            <w:r w:rsidRPr="00C0226F">
              <w:rPr>
                <w:rFonts w:asciiTheme="minorHAnsi" w:eastAsia="Times New Roman" w:hAnsiTheme="minorHAnsi" w:cstheme="minorHAnsi"/>
                <w:sz w:val="22"/>
                <w:szCs w:val="22"/>
                <w:lang w:eastAsia="hu-HU"/>
              </w:rPr>
              <w:t>Fiatal urbanisták konferenciáj: Kőbánya fejlesztési lehetőségei</w:t>
            </w:r>
          </w:p>
        </w:tc>
        <w:tc>
          <w:tcPr>
            <w:tcW w:w="2034" w:type="pct"/>
            <w:shd w:val="clear" w:color="auto" w:fill="FFFFFF" w:themeFill="background1"/>
          </w:tcPr>
          <w:p w14:paraId="493D748C" w14:textId="77777777" w:rsidR="00347D0D" w:rsidRPr="00C0226F" w:rsidRDefault="00347D0D" w:rsidP="003A564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  <w:szCs w:val="22"/>
                <w:lang w:eastAsia="hu-HU"/>
              </w:rPr>
            </w:pPr>
            <w:r w:rsidRPr="00C0226F">
              <w:rPr>
                <w:rFonts w:asciiTheme="minorHAnsi" w:eastAsia="Times New Roman" w:hAnsiTheme="minorHAnsi" w:cstheme="minorHAnsi"/>
                <w:sz w:val="22"/>
                <w:szCs w:val="22"/>
                <w:lang w:eastAsia="hu-HU"/>
              </w:rPr>
              <w:t>A tanév során a Budapesti Corvinus Egyetem, illetve a Budapesti Műszaki és Gazdaságtudományi Egyetem hallgatói oktatóik irányítása mellett a 2021-ben Hild János-díjjal kitüntetett Kőbányán végezték terepgyakorlataikat. Eredményeiket az eseményen mutatták be. (Kocsis JB., Erő Z, Albrecht Ute, Tóth Bálint, Benkő Melinda, stb.)</w:t>
            </w:r>
          </w:p>
        </w:tc>
        <w:tc>
          <w:tcPr>
            <w:tcW w:w="778" w:type="pct"/>
            <w:shd w:val="clear" w:color="auto" w:fill="FFFFFF" w:themeFill="background1"/>
          </w:tcPr>
          <w:p w14:paraId="55ACF553" w14:textId="77777777" w:rsidR="00347D0D" w:rsidRPr="00C0226F" w:rsidRDefault="00347D0D" w:rsidP="003A564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  <w:szCs w:val="22"/>
                <w:lang w:eastAsia="hu-HU"/>
              </w:rPr>
            </w:pPr>
            <w:r w:rsidRPr="00C0226F">
              <w:rPr>
                <w:rFonts w:asciiTheme="minorHAnsi" w:eastAsia="Times New Roman" w:hAnsiTheme="minorHAnsi" w:cstheme="minorHAnsi"/>
                <w:sz w:val="22"/>
                <w:szCs w:val="22"/>
                <w:lang w:eastAsia="hu-HU"/>
              </w:rPr>
              <w:t>MUT székház</w:t>
            </w:r>
          </w:p>
        </w:tc>
      </w:tr>
      <w:tr w:rsidR="00347D0D" w:rsidRPr="00C0226F" w14:paraId="386B448A" w14:textId="77777777" w:rsidTr="003A56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pct"/>
            <w:shd w:val="clear" w:color="auto" w:fill="FFFFFF" w:themeFill="background1"/>
            <w:noWrap/>
          </w:tcPr>
          <w:p w14:paraId="786C5B55" w14:textId="77777777" w:rsidR="00347D0D" w:rsidRPr="00C0226F" w:rsidRDefault="00347D0D" w:rsidP="003A564A">
            <w:pPr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hu-HU"/>
              </w:rPr>
            </w:pPr>
            <w:r w:rsidRPr="00C0226F">
              <w:rPr>
                <w:rFonts w:asciiTheme="minorHAnsi" w:eastAsia="Times New Roman" w:hAnsiTheme="minorHAnsi" w:cstheme="minorHAnsi"/>
                <w:sz w:val="22"/>
                <w:szCs w:val="22"/>
                <w:lang w:eastAsia="hu-HU"/>
              </w:rPr>
              <w:t>06.08.</w:t>
            </w:r>
          </w:p>
        </w:tc>
        <w:tc>
          <w:tcPr>
            <w:tcW w:w="1643" w:type="pct"/>
            <w:shd w:val="clear" w:color="auto" w:fill="FFFFFF" w:themeFill="background1"/>
            <w:noWrap/>
          </w:tcPr>
          <w:p w14:paraId="6FF8D5F8" w14:textId="77777777" w:rsidR="00347D0D" w:rsidRPr="00C0226F" w:rsidRDefault="00347D0D" w:rsidP="003A564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  <w:szCs w:val="22"/>
                <w:lang w:eastAsia="hu-HU"/>
              </w:rPr>
            </w:pPr>
            <w:r w:rsidRPr="00C0226F">
              <w:rPr>
                <w:rFonts w:asciiTheme="minorHAnsi" w:eastAsia="Times New Roman" w:hAnsiTheme="minorHAnsi" w:cstheme="minorHAnsi"/>
                <w:sz w:val="22"/>
                <w:szCs w:val="22"/>
                <w:lang w:eastAsia="hu-HU"/>
              </w:rPr>
              <w:t>A XII. kerületi Turul–szobor környezetének átalakítási koncepciójának megvitatása</w:t>
            </w:r>
          </w:p>
        </w:tc>
        <w:tc>
          <w:tcPr>
            <w:tcW w:w="2034" w:type="pct"/>
            <w:shd w:val="clear" w:color="auto" w:fill="FFFFFF" w:themeFill="background1"/>
          </w:tcPr>
          <w:p w14:paraId="3835824E" w14:textId="77777777" w:rsidR="00347D0D" w:rsidRPr="00C0226F" w:rsidRDefault="00347D0D" w:rsidP="003A564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  <w:szCs w:val="22"/>
                <w:lang w:eastAsia="hu-HU"/>
              </w:rPr>
            </w:pPr>
            <w:r w:rsidRPr="00C0226F">
              <w:rPr>
                <w:rFonts w:asciiTheme="minorHAnsi" w:eastAsia="Times New Roman" w:hAnsiTheme="minorHAnsi" w:cstheme="minorHAnsi"/>
                <w:sz w:val="22"/>
                <w:szCs w:val="22"/>
                <w:lang w:eastAsia="hu-HU"/>
              </w:rPr>
              <w:t>Magyar Urbanisztikai Társaság a Hegyvidéki Önkormányzat fórumokat rendezett jeles helyi lakosok és szakemberek, köztük építészek, tájépítészek, történészek meghívásával , Kocsis János Balázs koordinációjában.</w:t>
            </w:r>
          </w:p>
        </w:tc>
        <w:tc>
          <w:tcPr>
            <w:tcW w:w="778" w:type="pct"/>
            <w:shd w:val="clear" w:color="auto" w:fill="FFFFFF" w:themeFill="background1"/>
          </w:tcPr>
          <w:p w14:paraId="77D4C3DF" w14:textId="77777777" w:rsidR="00347D0D" w:rsidRPr="00C0226F" w:rsidRDefault="00347D0D" w:rsidP="003A564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  <w:szCs w:val="22"/>
                <w:lang w:eastAsia="hu-HU"/>
              </w:rPr>
            </w:pPr>
            <w:r w:rsidRPr="00C0226F">
              <w:rPr>
                <w:rFonts w:asciiTheme="minorHAnsi" w:eastAsia="Times New Roman" w:hAnsiTheme="minorHAnsi" w:cstheme="minorHAnsi"/>
                <w:sz w:val="22"/>
                <w:szCs w:val="22"/>
                <w:lang w:eastAsia="hu-HU"/>
              </w:rPr>
              <w:t>XII. Hegyvidék Galéria</w:t>
            </w:r>
          </w:p>
        </w:tc>
      </w:tr>
      <w:tr w:rsidR="008A2E73" w:rsidRPr="00C0226F" w14:paraId="3EC25A3F" w14:textId="77777777" w:rsidTr="006E2A6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pct"/>
            <w:shd w:val="clear" w:color="auto" w:fill="FFFFFF" w:themeFill="background1"/>
            <w:noWrap/>
          </w:tcPr>
          <w:p w14:paraId="2DEFFD6B" w14:textId="70625905" w:rsidR="008A2E73" w:rsidRPr="00C0226F" w:rsidRDefault="008A2E73" w:rsidP="00AF3C6E">
            <w:pPr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hu-HU"/>
              </w:rPr>
            </w:pPr>
            <w:r w:rsidRPr="00C0226F">
              <w:rPr>
                <w:rFonts w:asciiTheme="minorHAnsi" w:eastAsia="Times New Roman" w:hAnsiTheme="minorHAnsi" w:cstheme="minorHAnsi"/>
                <w:sz w:val="22"/>
                <w:szCs w:val="22"/>
                <w:lang w:eastAsia="hu-HU"/>
              </w:rPr>
              <w:t>06.09.</w:t>
            </w:r>
          </w:p>
        </w:tc>
        <w:tc>
          <w:tcPr>
            <w:tcW w:w="1643" w:type="pct"/>
            <w:shd w:val="clear" w:color="auto" w:fill="FFFFFF" w:themeFill="background1"/>
            <w:noWrap/>
          </w:tcPr>
          <w:p w14:paraId="6AD9C171" w14:textId="6AA565E4" w:rsidR="008A2E73" w:rsidRPr="00C0226F" w:rsidRDefault="008A2E73" w:rsidP="005E635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  <w:szCs w:val="22"/>
                <w:lang w:eastAsia="hu-HU"/>
              </w:rPr>
            </w:pPr>
            <w:r w:rsidRPr="00C0226F">
              <w:rPr>
                <w:rFonts w:asciiTheme="minorHAnsi" w:eastAsia="Times New Roman" w:hAnsiTheme="minorHAnsi" w:cstheme="minorHAnsi"/>
                <w:sz w:val="22"/>
                <w:szCs w:val="22"/>
                <w:lang w:eastAsia="hu-HU"/>
              </w:rPr>
              <w:t>Világörökség és romlásveszély a Terézvárosban</w:t>
            </w:r>
          </w:p>
        </w:tc>
        <w:tc>
          <w:tcPr>
            <w:tcW w:w="2034" w:type="pct"/>
            <w:shd w:val="clear" w:color="auto" w:fill="FFFFFF" w:themeFill="background1"/>
          </w:tcPr>
          <w:p w14:paraId="3EDF0882" w14:textId="26904FE5" w:rsidR="008A2E73" w:rsidRPr="00C0226F" w:rsidRDefault="008A2E73" w:rsidP="005E635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  <w:szCs w:val="22"/>
                <w:lang w:eastAsia="hu-HU"/>
              </w:rPr>
            </w:pPr>
            <w:r w:rsidRPr="00C0226F">
              <w:rPr>
                <w:rFonts w:asciiTheme="minorHAnsi" w:eastAsia="Times New Roman" w:hAnsiTheme="minorHAnsi" w:cstheme="minorHAnsi"/>
                <w:sz w:val="22"/>
                <w:szCs w:val="22"/>
                <w:lang w:eastAsia="hu-HU"/>
              </w:rPr>
              <w:t>Budapesti és Pest megyei Területi Csoport  eseménye. A beszélgetés résztvevői: Matus István, Terézváros főépítésze, Nagy Gergely, az ICOMOS Magyar Nemzeti Bizottság elnöke, valamint Szaló Péter, a Magyar Urbanisztikai Társaság elnökségi tagja.</w:t>
            </w:r>
          </w:p>
        </w:tc>
        <w:tc>
          <w:tcPr>
            <w:tcW w:w="778" w:type="pct"/>
            <w:shd w:val="clear" w:color="auto" w:fill="FFFFFF" w:themeFill="background1"/>
          </w:tcPr>
          <w:p w14:paraId="0D5631D4" w14:textId="19536007" w:rsidR="008A2E73" w:rsidRPr="00C0226F" w:rsidRDefault="008A2E73" w:rsidP="00AF3C6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  <w:szCs w:val="22"/>
                <w:lang w:eastAsia="hu-HU"/>
              </w:rPr>
            </w:pPr>
            <w:r w:rsidRPr="00C0226F">
              <w:rPr>
                <w:rFonts w:asciiTheme="minorHAnsi" w:eastAsia="Times New Roman" w:hAnsiTheme="minorHAnsi" w:cstheme="minorHAnsi"/>
                <w:sz w:val="22"/>
                <w:szCs w:val="22"/>
                <w:lang w:eastAsia="hu-HU"/>
              </w:rPr>
              <w:t>MUT székház</w:t>
            </w:r>
          </w:p>
        </w:tc>
      </w:tr>
      <w:tr w:rsidR="00347D0D" w:rsidRPr="00C0226F" w14:paraId="13B7D59F" w14:textId="77777777" w:rsidTr="00B7673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pct"/>
            <w:shd w:val="clear" w:color="auto" w:fill="FFFFFF" w:themeFill="background1"/>
            <w:noWrap/>
          </w:tcPr>
          <w:p w14:paraId="353C79FC" w14:textId="77777777" w:rsidR="00347D0D" w:rsidRPr="00C0226F" w:rsidRDefault="00347D0D" w:rsidP="00B76739">
            <w:pPr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hu-HU"/>
              </w:rPr>
            </w:pPr>
            <w:r w:rsidRPr="00C0226F">
              <w:rPr>
                <w:rFonts w:asciiTheme="minorHAnsi" w:eastAsia="Times New Roman" w:hAnsiTheme="minorHAnsi" w:cstheme="minorHAnsi"/>
                <w:sz w:val="22"/>
                <w:szCs w:val="22"/>
                <w:lang w:eastAsia="hu-HU"/>
              </w:rPr>
              <w:lastRenderedPageBreak/>
              <w:t>09.07.</w:t>
            </w:r>
          </w:p>
        </w:tc>
        <w:tc>
          <w:tcPr>
            <w:tcW w:w="1643" w:type="pct"/>
            <w:shd w:val="clear" w:color="auto" w:fill="FFFFFF" w:themeFill="background1"/>
            <w:noWrap/>
          </w:tcPr>
          <w:p w14:paraId="6C2094A2" w14:textId="77777777" w:rsidR="00347D0D" w:rsidRPr="00C0226F" w:rsidRDefault="00347D0D" w:rsidP="00B7673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  <w:szCs w:val="22"/>
                <w:lang w:eastAsia="hu-HU"/>
              </w:rPr>
            </w:pPr>
            <w:r w:rsidRPr="00C0226F">
              <w:rPr>
                <w:rFonts w:asciiTheme="minorHAnsi" w:eastAsia="Times New Roman" w:hAnsiTheme="minorHAnsi" w:cstheme="minorHAnsi"/>
                <w:sz w:val="22"/>
                <w:szCs w:val="22"/>
                <w:lang w:eastAsia="hu-HU"/>
              </w:rPr>
              <w:t>Volt Vátisok találkozója A 2014-ben jogutód nélkül megszüntetett VÁTI utóélete – kinek hiányzik és miért?”</w:t>
            </w:r>
          </w:p>
        </w:tc>
        <w:tc>
          <w:tcPr>
            <w:tcW w:w="2034" w:type="pct"/>
            <w:shd w:val="clear" w:color="auto" w:fill="FFFFFF" w:themeFill="background1"/>
          </w:tcPr>
          <w:p w14:paraId="38F2EDC2" w14:textId="680C47F0" w:rsidR="00347D0D" w:rsidRPr="00C0226F" w:rsidRDefault="00347D0D" w:rsidP="00B7673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  <w:szCs w:val="22"/>
                <w:lang w:eastAsia="hu-HU"/>
              </w:rPr>
            </w:pPr>
            <w:r w:rsidRPr="00C0226F">
              <w:rPr>
                <w:rFonts w:asciiTheme="minorHAnsi" w:eastAsia="Times New Roman" w:hAnsiTheme="minorHAnsi" w:cstheme="minorHAnsi"/>
                <w:sz w:val="22"/>
                <w:szCs w:val="22"/>
                <w:lang w:eastAsia="hu-HU"/>
              </w:rPr>
              <w:t xml:space="preserve">Salamin G köszöntője után Kálnoki-Kis Sándor, Aczél Gábor, Göncz Annamária, Ongjerth Richard, Visy Erzsébet, Szaló Péter, </w:t>
            </w:r>
            <w:r w:rsidR="001118A3">
              <w:rPr>
                <w:rFonts w:asciiTheme="minorHAnsi" w:eastAsia="Times New Roman" w:hAnsiTheme="minorHAnsi" w:cstheme="minorHAnsi"/>
                <w:sz w:val="22"/>
                <w:szCs w:val="22"/>
                <w:lang w:eastAsia="hu-HU"/>
              </w:rPr>
              <w:t>t</w:t>
            </w:r>
            <w:r w:rsidRPr="00C0226F">
              <w:rPr>
                <w:rFonts w:asciiTheme="minorHAnsi" w:eastAsia="Times New Roman" w:hAnsiTheme="minorHAnsi" w:cstheme="minorHAnsi"/>
                <w:sz w:val="22"/>
                <w:szCs w:val="22"/>
                <w:lang w:eastAsia="hu-HU"/>
              </w:rPr>
              <w:t>ávolról Baráth Etele és a helyben szót kérők</w:t>
            </w:r>
          </w:p>
        </w:tc>
        <w:tc>
          <w:tcPr>
            <w:tcW w:w="778" w:type="pct"/>
            <w:shd w:val="clear" w:color="auto" w:fill="FFFFFF" w:themeFill="background1"/>
          </w:tcPr>
          <w:p w14:paraId="5A97FC53" w14:textId="77777777" w:rsidR="00347D0D" w:rsidRPr="00C0226F" w:rsidRDefault="00347D0D" w:rsidP="00B7673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  <w:szCs w:val="22"/>
                <w:lang w:eastAsia="hu-HU"/>
              </w:rPr>
            </w:pPr>
            <w:r w:rsidRPr="00C0226F">
              <w:rPr>
                <w:rFonts w:asciiTheme="minorHAnsi" w:eastAsia="Times New Roman" w:hAnsiTheme="minorHAnsi" w:cstheme="minorHAnsi"/>
                <w:sz w:val="22"/>
                <w:szCs w:val="22"/>
                <w:lang w:eastAsia="hu-HU"/>
              </w:rPr>
              <w:t>MUT Nagyterem</w:t>
            </w:r>
          </w:p>
        </w:tc>
      </w:tr>
      <w:tr w:rsidR="00347D0D" w:rsidRPr="00C0226F" w14:paraId="26585620" w14:textId="77777777" w:rsidTr="00B76739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pct"/>
            <w:shd w:val="clear" w:color="auto" w:fill="FFFFFF" w:themeFill="background1"/>
            <w:noWrap/>
            <w:hideMark/>
          </w:tcPr>
          <w:p w14:paraId="0E8AE398" w14:textId="77777777" w:rsidR="00347D0D" w:rsidRPr="00C0226F" w:rsidRDefault="00347D0D" w:rsidP="00B76739">
            <w:pPr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hu-HU"/>
              </w:rPr>
            </w:pPr>
            <w:r w:rsidRPr="00C0226F">
              <w:rPr>
                <w:rFonts w:asciiTheme="minorHAnsi" w:eastAsia="Times New Roman" w:hAnsiTheme="minorHAnsi" w:cstheme="minorHAnsi"/>
                <w:sz w:val="22"/>
                <w:szCs w:val="22"/>
                <w:lang w:eastAsia="hu-HU"/>
              </w:rPr>
              <w:t>09.09.</w:t>
            </w:r>
          </w:p>
        </w:tc>
        <w:tc>
          <w:tcPr>
            <w:tcW w:w="1643" w:type="pct"/>
            <w:shd w:val="clear" w:color="auto" w:fill="FFFFFF" w:themeFill="background1"/>
            <w:noWrap/>
            <w:hideMark/>
          </w:tcPr>
          <w:p w14:paraId="014A05DB" w14:textId="77777777" w:rsidR="00347D0D" w:rsidRPr="00C0226F" w:rsidRDefault="00347D0D" w:rsidP="00B7673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  <w:szCs w:val="22"/>
                <w:lang w:eastAsia="hu-HU"/>
              </w:rPr>
            </w:pPr>
            <w:r w:rsidRPr="00C0226F">
              <w:rPr>
                <w:rFonts w:asciiTheme="minorHAnsi" w:eastAsia="Times New Roman" w:hAnsiTheme="minorHAnsi" w:cstheme="minorHAnsi"/>
                <w:sz w:val="22"/>
                <w:szCs w:val="22"/>
                <w:lang w:eastAsia="hu-HU"/>
              </w:rPr>
              <w:t>Klímabarát városfejlesztés: MUT szekció a XXVI. Országos Főépítész Konferencián</w:t>
            </w:r>
          </w:p>
        </w:tc>
        <w:tc>
          <w:tcPr>
            <w:tcW w:w="2034" w:type="pct"/>
            <w:shd w:val="clear" w:color="auto" w:fill="FFFFFF" w:themeFill="background1"/>
            <w:hideMark/>
          </w:tcPr>
          <w:p w14:paraId="0FCF488D" w14:textId="77777777" w:rsidR="00347D0D" w:rsidRPr="00C0226F" w:rsidRDefault="00347D0D" w:rsidP="00B7673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  <w:szCs w:val="22"/>
                <w:lang w:eastAsia="hu-HU"/>
              </w:rPr>
            </w:pPr>
            <w:r w:rsidRPr="00C0226F">
              <w:rPr>
                <w:rFonts w:asciiTheme="minorHAnsi" w:eastAsia="Times New Roman" w:hAnsiTheme="minorHAnsi" w:cstheme="minorHAnsi"/>
                <w:sz w:val="22"/>
                <w:szCs w:val="22"/>
                <w:lang w:eastAsia="hu-HU"/>
              </w:rPr>
              <w:t>MUT szekció a kílmaváltozásról (Előadók, Kocsis JB, Salamin G, Szkordilisz F, Bodor Á.</w:t>
            </w:r>
          </w:p>
        </w:tc>
        <w:tc>
          <w:tcPr>
            <w:tcW w:w="778" w:type="pct"/>
            <w:shd w:val="clear" w:color="auto" w:fill="FFFFFF" w:themeFill="background1"/>
          </w:tcPr>
          <w:p w14:paraId="1E1F0039" w14:textId="77777777" w:rsidR="00347D0D" w:rsidRPr="00C0226F" w:rsidRDefault="00347D0D" w:rsidP="00B7673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  <w:szCs w:val="22"/>
                <w:lang w:eastAsia="hu-HU"/>
              </w:rPr>
            </w:pPr>
            <w:r w:rsidRPr="00C0226F">
              <w:rPr>
                <w:rFonts w:asciiTheme="minorHAnsi" w:eastAsia="Times New Roman" w:hAnsiTheme="minorHAnsi" w:cstheme="minorHAnsi"/>
                <w:sz w:val="22"/>
                <w:szCs w:val="22"/>
                <w:lang w:eastAsia="hu-HU"/>
              </w:rPr>
              <w:t>Visegrád</w:t>
            </w:r>
          </w:p>
        </w:tc>
      </w:tr>
      <w:tr w:rsidR="00347D0D" w:rsidRPr="00C0226F" w14:paraId="394A8B2A" w14:textId="77777777" w:rsidTr="00B7673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pct"/>
            <w:shd w:val="clear" w:color="auto" w:fill="FFFFFF" w:themeFill="background1"/>
            <w:noWrap/>
            <w:hideMark/>
          </w:tcPr>
          <w:p w14:paraId="25ECC96E" w14:textId="40444FA6" w:rsidR="00347D0D" w:rsidRPr="00C0226F" w:rsidRDefault="00347D0D" w:rsidP="00B76739">
            <w:pPr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hu-HU"/>
              </w:rPr>
            </w:pPr>
            <w:r w:rsidRPr="00C0226F">
              <w:rPr>
                <w:rFonts w:asciiTheme="minorHAnsi" w:eastAsia="Times New Roman" w:hAnsiTheme="minorHAnsi" w:cstheme="minorHAnsi"/>
                <w:sz w:val="22"/>
                <w:szCs w:val="22"/>
                <w:lang w:eastAsia="hu-HU"/>
              </w:rPr>
              <w:t>09.22.</w:t>
            </w:r>
          </w:p>
        </w:tc>
        <w:tc>
          <w:tcPr>
            <w:tcW w:w="1643" w:type="pct"/>
            <w:shd w:val="clear" w:color="auto" w:fill="FFFFFF" w:themeFill="background1"/>
            <w:noWrap/>
            <w:hideMark/>
          </w:tcPr>
          <w:p w14:paraId="07F83AD9" w14:textId="77777777" w:rsidR="00347D0D" w:rsidRPr="00C0226F" w:rsidRDefault="00347D0D" w:rsidP="00B7673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  <w:szCs w:val="22"/>
                <w:lang w:eastAsia="hu-HU"/>
              </w:rPr>
            </w:pPr>
            <w:r w:rsidRPr="00C0226F">
              <w:rPr>
                <w:rFonts w:asciiTheme="minorHAnsi" w:eastAsia="Times New Roman" w:hAnsiTheme="minorHAnsi" w:cstheme="minorHAnsi"/>
                <w:sz w:val="22"/>
                <w:szCs w:val="22"/>
                <w:lang w:eastAsia="hu-HU"/>
              </w:rPr>
              <w:t>Könyvbemutató</w:t>
            </w:r>
          </w:p>
        </w:tc>
        <w:tc>
          <w:tcPr>
            <w:tcW w:w="2034" w:type="pct"/>
            <w:shd w:val="clear" w:color="auto" w:fill="FFFFFF" w:themeFill="background1"/>
            <w:hideMark/>
          </w:tcPr>
          <w:p w14:paraId="58F6434D" w14:textId="77777777" w:rsidR="00347D0D" w:rsidRPr="00C0226F" w:rsidRDefault="00347D0D" w:rsidP="00B7673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  <w:szCs w:val="22"/>
                <w:lang w:eastAsia="hu-HU"/>
              </w:rPr>
            </w:pPr>
            <w:r w:rsidRPr="00C0226F">
              <w:rPr>
                <w:rFonts w:asciiTheme="minorHAnsi" w:eastAsia="Times New Roman" w:hAnsiTheme="minorHAnsi" w:cstheme="minorHAnsi"/>
                <w:sz w:val="22"/>
                <w:szCs w:val="22"/>
                <w:lang w:eastAsia="hu-HU"/>
              </w:rPr>
              <w:t>Brenner János: Otthonról haza című könyvének bemutatója</w:t>
            </w:r>
          </w:p>
        </w:tc>
        <w:tc>
          <w:tcPr>
            <w:tcW w:w="778" w:type="pct"/>
            <w:shd w:val="clear" w:color="auto" w:fill="FFFFFF" w:themeFill="background1"/>
          </w:tcPr>
          <w:p w14:paraId="7A80C676" w14:textId="77777777" w:rsidR="00347D0D" w:rsidRPr="00C0226F" w:rsidRDefault="00347D0D" w:rsidP="00B7673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  <w:szCs w:val="22"/>
                <w:lang w:eastAsia="hu-HU"/>
              </w:rPr>
            </w:pPr>
            <w:r w:rsidRPr="00C0226F">
              <w:rPr>
                <w:rFonts w:asciiTheme="minorHAnsi" w:eastAsia="Times New Roman" w:hAnsiTheme="minorHAnsi" w:cstheme="minorHAnsi"/>
                <w:sz w:val="22"/>
                <w:szCs w:val="22"/>
                <w:lang w:eastAsia="hu-HU"/>
              </w:rPr>
              <w:t>MUT nagyterem</w:t>
            </w:r>
          </w:p>
        </w:tc>
      </w:tr>
      <w:tr w:rsidR="00347D0D" w:rsidRPr="00C0226F" w14:paraId="60FDEDA3" w14:textId="77777777" w:rsidTr="00143F1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pct"/>
            <w:noWrap/>
          </w:tcPr>
          <w:p w14:paraId="174D9BBC" w14:textId="77777777" w:rsidR="00347D0D" w:rsidRPr="00C0226F" w:rsidRDefault="00347D0D" w:rsidP="00143F1C">
            <w:pPr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hu-HU"/>
              </w:rPr>
            </w:pPr>
            <w:r w:rsidRPr="00C0226F">
              <w:rPr>
                <w:rFonts w:asciiTheme="minorHAnsi" w:eastAsia="Times New Roman" w:hAnsiTheme="minorHAnsi" w:cstheme="minorHAnsi"/>
                <w:sz w:val="22"/>
                <w:szCs w:val="22"/>
                <w:lang w:eastAsia="hu-HU"/>
              </w:rPr>
              <w:t>09.30</w:t>
            </w:r>
          </w:p>
        </w:tc>
        <w:tc>
          <w:tcPr>
            <w:tcW w:w="1643" w:type="pct"/>
            <w:noWrap/>
          </w:tcPr>
          <w:p w14:paraId="175C2C87" w14:textId="77777777" w:rsidR="00347D0D" w:rsidRPr="00C0226F" w:rsidRDefault="00347D0D" w:rsidP="00143F1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  <w:szCs w:val="22"/>
                <w:lang w:eastAsia="hu-HU"/>
              </w:rPr>
            </w:pPr>
            <w:r w:rsidRPr="00C0226F">
              <w:rPr>
                <w:rFonts w:asciiTheme="minorHAnsi" w:eastAsia="Times New Roman" w:hAnsiTheme="minorHAnsi" w:cstheme="minorHAnsi"/>
                <w:sz w:val="22"/>
                <w:szCs w:val="22"/>
                <w:lang w:eastAsia="hu-HU"/>
              </w:rPr>
              <w:t xml:space="preserve">Budafok-Tétény; a Janus-arcú borváros: Budafok, Budatétény, Baross-Gábor telep urbanisztikai szemmel. </w:t>
            </w:r>
          </w:p>
        </w:tc>
        <w:tc>
          <w:tcPr>
            <w:tcW w:w="2034" w:type="pct"/>
          </w:tcPr>
          <w:p w14:paraId="462502FC" w14:textId="77C4545B" w:rsidR="00347D0D" w:rsidRPr="00C0226F" w:rsidRDefault="00347D0D" w:rsidP="00143F1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  <w:szCs w:val="22"/>
                <w:lang w:eastAsia="hu-HU"/>
              </w:rPr>
            </w:pPr>
            <w:r w:rsidRPr="00C0226F">
              <w:rPr>
                <w:rFonts w:asciiTheme="minorHAnsi" w:eastAsia="Times New Roman" w:hAnsiTheme="minorHAnsi" w:cstheme="minorHAnsi"/>
                <w:sz w:val="22"/>
                <w:szCs w:val="22"/>
                <w:lang w:eastAsia="hu-HU"/>
              </w:rPr>
              <w:t>Városismereti séták a Fiatal Urbanisták Tagozatával (Porhajas Gá</w:t>
            </w:r>
            <w:r w:rsidR="001118A3">
              <w:rPr>
                <w:rFonts w:asciiTheme="minorHAnsi" w:eastAsia="Times New Roman" w:hAnsiTheme="minorHAnsi" w:cstheme="minorHAnsi"/>
                <w:sz w:val="22"/>
                <w:szCs w:val="22"/>
                <w:lang w:eastAsia="hu-HU"/>
              </w:rPr>
              <w:t>b</w:t>
            </w:r>
            <w:r w:rsidRPr="00C0226F">
              <w:rPr>
                <w:rFonts w:asciiTheme="minorHAnsi" w:eastAsia="Times New Roman" w:hAnsiTheme="minorHAnsi" w:cstheme="minorHAnsi"/>
                <w:sz w:val="22"/>
                <w:szCs w:val="22"/>
                <w:lang w:eastAsia="hu-HU"/>
              </w:rPr>
              <w:t xml:space="preserve">or, Kiss </w:t>
            </w:r>
            <w:r w:rsidR="001118A3">
              <w:rPr>
                <w:rFonts w:asciiTheme="minorHAnsi" w:eastAsia="Times New Roman" w:hAnsiTheme="minorHAnsi" w:cstheme="minorHAnsi"/>
                <w:sz w:val="22"/>
                <w:szCs w:val="22"/>
                <w:lang w:eastAsia="hu-HU"/>
              </w:rPr>
              <w:t>B</w:t>
            </w:r>
            <w:r w:rsidRPr="00C0226F">
              <w:rPr>
                <w:rFonts w:asciiTheme="minorHAnsi" w:eastAsia="Times New Roman" w:hAnsiTheme="minorHAnsi" w:cstheme="minorHAnsi"/>
                <w:sz w:val="22"/>
                <w:szCs w:val="22"/>
                <w:lang w:eastAsia="hu-HU"/>
              </w:rPr>
              <w:t>ence Álmos, Teveli-Horváth Dorottya, stb.</w:t>
            </w:r>
          </w:p>
        </w:tc>
        <w:tc>
          <w:tcPr>
            <w:tcW w:w="778" w:type="pct"/>
          </w:tcPr>
          <w:p w14:paraId="14F047C4" w14:textId="77777777" w:rsidR="00347D0D" w:rsidRPr="00C0226F" w:rsidRDefault="00347D0D" w:rsidP="00143F1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  <w:szCs w:val="22"/>
                <w:lang w:eastAsia="hu-HU"/>
              </w:rPr>
            </w:pPr>
            <w:r w:rsidRPr="00C0226F">
              <w:rPr>
                <w:rFonts w:asciiTheme="minorHAnsi" w:eastAsia="Times New Roman" w:hAnsiTheme="minorHAnsi" w:cstheme="minorHAnsi"/>
                <w:sz w:val="22"/>
                <w:szCs w:val="22"/>
                <w:lang w:eastAsia="hu-HU"/>
              </w:rPr>
              <w:t>Budafok-Tétény</w:t>
            </w:r>
          </w:p>
        </w:tc>
      </w:tr>
      <w:tr w:rsidR="00347D0D" w:rsidRPr="00C0226F" w14:paraId="6910EC3F" w14:textId="77777777" w:rsidTr="00347D0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pct"/>
            <w:noWrap/>
          </w:tcPr>
          <w:p w14:paraId="7FECBE27" w14:textId="77777777" w:rsidR="00347D0D" w:rsidRPr="00C0226F" w:rsidRDefault="00347D0D" w:rsidP="005E3A83">
            <w:pPr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hu-HU"/>
              </w:rPr>
            </w:pPr>
            <w:r w:rsidRPr="00C0226F">
              <w:rPr>
                <w:rFonts w:asciiTheme="minorHAnsi" w:eastAsia="Times New Roman" w:hAnsiTheme="minorHAnsi" w:cstheme="minorHAnsi"/>
                <w:sz w:val="22"/>
                <w:szCs w:val="22"/>
                <w:lang w:eastAsia="hu-HU"/>
              </w:rPr>
              <w:t>10.03.</w:t>
            </w:r>
          </w:p>
        </w:tc>
        <w:tc>
          <w:tcPr>
            <w:tcW w:w="1643" w:type="pct"/>
            <w:noWrap/>
          </w:tcPr>
          <w:p w14:paraId="3847D89A" w14:textId="77777777" w:rsidR="00347D0D" w:rsidRPr="00C0226F" w:rsidRDefault="00347D0D" w:rsidP="005E3A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  <w:szCs w:val="22"/>
                <w:lang w:eastAsia="hu-HU"/>
              </w:rPr>
            </w:pPr>
            <w:r w:rsidRPr="00C0226F">
              <w:rPr>
                <w:rFonts w:asciiTheme="minorHAnsi" w:eastAsia="Times New Roman" w:hAnsiTheme="minorHAnsi" w:cstheme="minorHAnsi"/>
                <w:sz w:val="22"/>
                <w:szCs w:val="22"/>
                <w:lang w:eastAsia="hu-HU"/>
              </w:rPr>
              <w:t>Idősödő társadalom: lehetőségek és kihívások</w:t>
            </w:r>
          </w:p>
          <w:p w14:paraId="374D5E4B" w14:textId="77777777" w:rsidR="00347D0D" w:rsidRPr="00C0226F" w:rsidRDefault="00347D0D" w:rsidP="005E3A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  <w:szCs w:val="22"/>
                <w:lang w:eastAsia="hu-HU"/>
              </w:rPr>
            </w:pPr>
          </w:p>
        </w:tc>
        <w:tc>
          <w:tcPr>
            <w:tcW w:w="2034" w:type="pct"/>
          </w:tcPr>
          <w:p w14:paraId="2E272EA0" w14:textId="77777777" w:rsidR="00347D0D" w:rsidRPr="00C0226F" w:rsidRDefault="00347D0D" w:rsidP="005E3A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  <w:szCs w:val="22"/>
                <w:lang w:eastAsia="hu-HU"/>
              </w:rPr>
            </w:pPr>
            <w:r w:rsidRPr="00C0226F">
              <w:rPr>
                <w:rFonts w:asciiTheme="minorHAnsi" w:eastAsia="Times New Roman" w:hAnsiTheme="minorHAnsi" w:cstheme="minorHAnsi"/>
                <w:sz w:val="22"/>
                <w:szCs w:val="22"/>
                <w:lang w:eastAsia="hu-HU"/>
              </w:rPr>
              <w:t>A Hegyvidéki Önkormányzat, a Barankovics István Alapítvány, a Hétfa Kutatóintézet és a Magyar Urbanisztikai Társaság közös konferenciája</w:t>
            </w:r>
          </w:p>
        </w:tc>
        <w:tc>
          <w:tcPr>
            <w:tcW w:w="778" w:type="pct"/>
          </w:tcPr>
          <w:p w14:paraId="30347FA0" w14:textId="77777777" w:rsidR="00347D0D" w:rsidRPr="00C0226F" w:rsidRDefault="00347D0D" w:rsidP="005E3A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  <w:szCs w:val="22"/>
                <w:lang w:eastAsia="hu-HU"/>
              </w:rPr>
            </w:pPr>
            <w:r w:rsidRPr="00C0226F">
              <w:rPr>
                <w:rFonts w:asciiTheme="minorHAnsi" w:eastAsia="Times New Roman" w:hAnsiTheme="minorHAnsi" w:cstheme="minorHAnsi"/>
                <w:sz w:val="22"/>
                <w:szCs w:val="22"/>
                <w:lang w:eastAsia="hu-HU"/>
              </w:rPr>
              <w:t>Lóvasút Kulturális Központ</w:t>
            </w:r>
          </w:p>
        </w:tc>
      </w:tr>
      <w:tr w:rsidR="00C0226F" w:rsidRPr="00C0226F" w14:paraId="39309C0D" w14:textId="77777777" w:rsidTr="00347D0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pct"/>
            <w:noWrap/>
          </w:tcPr>
          <w:p w14:paraId="494425E5" w14:textId="77777777" w:rsidR="00347D0D" w:rsidRPr="00C0226F" w:rsidRDefault="00347D0D" w:rsidP="005E3A83">
            <w:pPr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hu-HU"/>
              </w:rPr>
            </w:pPr>
            <w:r w:rsidRPr="00C0226F">
              <w:rPr>
                <w:rFonts w:asciiTheme="minorHAnsi" w:eastAsia="Times New Roman" w:hAnsiTheme="minorHAnsi" w:cstheme="minorHAnsi"/>
                <w:sz w:val="22"/>
                <w:szCs w:val="22"/>
                <w:lang w:eastAsia="hu-HU"/>
              </w:rPr>
              <w:t>10.04.</w:t>
            </w:r>
          </w:p>
        </w:tc>
        <w:tc>
          <w:tcPr>
            <w:tcW w:w="1643" w:type="pct"/>
            <w:noWrap/>
          </w:tcPr>
          <w:p w14:paraId="566EA971" w14:textId="77777777" w:rsidR="00347D0D" w:rsidRPr="00C0226F" w:rsidRDefault="00347D0D" w:rsidP="005E3A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  <w:szCs w:val="22"/>
                <w:lang w:eastAsia="hu-HU"/>
              </w:rPr>
            </w:pPr>
            <w:r w:rsidRPr="00C0226F">
              <w:rPr>
                <w:rFonts w:asciiTheme="minorHAnsi" w:eastAsia="Times New Roman" w:hAnsiTheme="minorHAnsi" w:cstheme="minorHAnsi"/>
                <w:sz w:val="22"/>
                <w:szCs w:val="22"/>
                <w:lang w:eastAsia="hu-HU"/>
              </w:rPr>
              <w:t>Budapest új zöld főtere,a Városháza Park előadás</w:t>
            </w:r>
          </w:p>
        </w:tc>
        <w:tc>
          <w:tcPr>
            <w:tcW w:w="2034" w:type="pct"/>
          </w:tcPr>
          <w:p w14:paraId="6E67396D" w14:textId="77777777" w:rsidR="00347D0D" w:rsidRPr="00C0226F" w:rsidRDefault="00347D0D" w:rsidP="005E3A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  <w:szCs w:val="22"/>
                <w:lang w:eastAsia="hu-HU"/>
              </w:rPr>
            </w:pPr>
            <w:r w:rsidRPr="00C0226F">
              <w:rPr>
                <w:rFonts w:asciiTheme="minorHAnsi" w:eastAsia="Times New Roman" w:hAnsiTheme="minorHAnsi" w:cstheme="minorHAnsi"/>
                <w:sz w:val="22"/>
                <w:szCs w:val="22"/>
                <w:lang w:eastAsia="hu-HU"/>
              </w:rPr>
              <w:t xml:space="preserve">MUT Környezetesztétika Tagozata </w:t>
            </w:r>
          </w:p>
        </w:tc>
        <w:tc>
          <w:tcPr>
            <w:tcW w:w="778" w:type="pct"/>
          </w:tcPr>
          <w:p w14:paraId="09130196" w14:textId="77777777" w:rsidR="00347D0D" w:rsidRPr="00C0226F" w:rsidRDefault="00347D0D" w:rsidP="005E3A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  <w:szCs w:val="22"/>
                <w:lang w:eastAsia="hu-HU"/>
              </w:rPr>
            </w:pPr>
          </w:p>
        </w:tc>
      </w:tr>
      <w:tr w:rsidR="00347D0D" w:rsidRPr="00C0226F" w14:paraId="5CFE5357" w14:textId="77777777" w:rsidTr="00347D0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pct"/>
            <w:noWrap/>
          </w:tcPr>
          <w:p w14:paraId="18DF8048" w14:textId="77777777" w:rsidR="00347D0D" w:rsidRPr="00C0226F" w:rsidRDefault="00347D0D" w:rsidP="005E3A83">
            <w:pPr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hu-HU"/>
              </w:rPr>
            </w:pPr>
            <w:r w:rsidRPr="00C0226F">
              <w:rPr>
                <w:rFonts w:asciiTheme="minorHAnsi" w:eastAsia="Times New Roman" w:hAnsiTheme="minorHAnsi" w:cstheme="minorHAnsi"/>
                <w:sz w:val="22"/>
                <w:szCs w:val="22"/>
                <w:lang w:eastAsia="hu-HU"/>
              </w:rPr>
              <w:t>10.07.</w:t>
            </w:r>
          </w:p>
        </w:tc>
        <w:tc>
          <w:tcPr>
            <w:tcW w:w="1643" w:type="pct"/>
            <w:noWrap/>
          </w:tcPr>
          <w:p w14:paraId="514910AA" w14:textId="77777777" w:rsidR="00347D0D" w:rsidRPr="00C0226F" w:rsidRDefault="00347D0D" w:rsidP="005E3A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  <w:szCs w:val="22"/>
                <w:lang w:eastAsia="hu-HU"/>
              </w:rPr>
            </w:pPr>
            <w:r w:rsidRPr="00C0226F">
              <w:rPr>
                <w:rFonts w:asciiTheme="minorHAnsi" w:eastAsia="Times New Roman" w:hAnsiTheme="minorHAnsi" w:cstheme="minorHAnsi"/>
                <w:sz w:val="22"/>
                <w:szCs w:val="22"/>
                <w:lang w:eastAsia="hu-HU"/>
              </w:rPr>
              <w:t>A Büdi-tótól, Kubán át az Alacskára: Pestszentlőrinc lakótelepei urbanisztikai szempontból.</w:t>
            </w:r>
          </w:p>
        </w:tc>
        <w:tc>
          <w:tcPr>
            <w:tcW w:w="2034" w:type="pct"/>
          </w:tcPr>
          <w:p w14:paraId="7B1120AC" w14:textId="41E520E4" w:rsidR="00347D0D" w:rsidRPr="00C0226F" w:rsidRDefault="00347D0D" w:rsidP="005E3A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  <w:szCs w:val="22"/>
                <w:lang w:eastAsia="hu-HU"/>
              </w:rPr>
            </w:pPr>
            <w:r w:rsidRPr="00C0226F">
              <w:rPr>
                <w:rFonts w:asciiTheme="minorHAnsi" w:eastAsia="Times New Roman" w:hAnsiTheme="minorHAnsi" w:cstheme="minorHAnsi"/>
                <w:sz w:val="22"/>
                <w:szCs w:val="22"/>
                <w:lang w:eastAsia="hu-HU"/>
              </w:rPr>
              <w:t>Városismereti séták a Fiatal Urbanisták Tagozatával (Porhajas Gá</w:t>
            </w:r>
            <w:r w:rsidR="001118A3">
              <w:rPr>
                <w:rFonts w:asciiTheme="minorHAnsi" w:eastAsia="Times New Roman" w:hAnsiTheme="minorHAnsi" w:cstheme="minorHAnsi"/>
                <w:sz w:val="22"/>
                <w:szCs w:val="22"/>
                <w:lang w:eastAsia="hu-HU"/>
              </w:rPr>
              <w:t>b</w:t>
            </w:r>
            <w:r w:rsidRPr="00C0226F">
              <w:rPr>
                <w:rFonts w:asciiTheme="minorHAnsi" w:eastAsia="Times New Roman" w:hAnsiTheme="minorHAnsi" w:cstheme="minorHAnsi"/>
                <w:sz w:val="22"/>
                <w:szCs w:val="22"/>
                <w:lang w:eastAsia="hu-HU"/>
              </w:rPr>
              <w:t xml:space="preserve">or, Kiss </w:t>
            </w:r>
            <w:r w:rsidR="001118A3">
              <w:rPr>
                <w:rFonts w:asciiTheme="minorHAnsi" w:eastAsia="Times New Roman" w:hAnsiTheme="minorHAnsi" w:cstheme="minorHAnsi"/>
                <w:sz w:val="22"/>
                <w:szCs w:val="22"/>
                <w:lang w:eastAsia="hu-HU"/>
              </w:rPr>
              <w:t>B</w:t>
            </w:r>
            <w:r w:rsidRPr="00C0226F">
              <w:rPr>
                <w:rFonts w:asciiTheme="minorHAnsi" w:eastAsia="Times New Roman" w:hAnsiTheme="minorHAnsi" w:cstheme="minorHAnsi"/>
                <w:sz w:val="22"/>
                <w:szCs w:val="22"/>
                <w:lang w:eastAsia="hu-HU"/>
              </w:rPr>
              <w:t>ence Álmos, Teveli-Horváéth Dorottya, stb.</w:t>
            </w:r>
          </w:p>
        </w:tc>
        <w:tc>
          <w:tcPr>
            <w:tcW w:w="778" w:type="pct"/>
          </w:tcPr>
          <w:p w14:paraId="5B1F5B4C" w14:textId="77777777" w:rsidR="00347D0D" w:rsidRPr="00C0226F" w:rsidRDefault="00347D0D" w:rsidP="005E3A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  <w:szCs w:val="22"/>
                <w:lang w:eastAsia="hu-HU"/>
              </w:rPr>
            </w:pPr>
            <w:r w:rsidRPr="00C0226F">
              <w:rPr>
                <w:rFonts w:asciiTheme="minorHAnsi" w:eastAsia="Times New Roman" w:hAnsiTheme="minorHAnsi" w:cstheme="minorHAnsi"/>
                <w:sz w:val="22"/>
                <w:szCs w:val="22"/>
                <w:lang w:eastAsia="hu-HU"/>
              </w:rPr>
              <w:t>Pestszentlőrinc</w:t>
            </w:r>
          </w:p>
        </w:tc>
      </w:tr>
      <w:tr w:rsidR="00347D0D" w:rsidRPr="00C0226F" w14:paraId="3236D5A0" w14:textId="77777777" w:rsidTr="005C1E0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pct"/>
            <w:noWrap/>
          </w:tcPr>
          <w:p w14:paraId="139247B0" w14:textId="77777777" w:rsidR="00347D0D" w:rsidRPr="00C0226F" w:rsidRDefault="00347D0D" w:rsidP="005C1E01">
            <w:pPr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hu-HU"/>
              </w:rPr>
            </w:pPr>
            <w:r w:rsidRPr="00C0226F">
              <w:rPr>
                <w:rFonts w:asciiTheme="minorHAnsi" w:eastAsia="Times New Roman" w:hAnsiTheme="minorHAnsi" w:cstheme="minorHAnsi"/>
                <w:sz w:val="22"/>
                <w:szCs w:val="22"/>
                <w:lang w:eastAsia="hu-HU"/>
              </w:rPr>
              <w:t>10.12.</w:t>
            </w:r>
          </w:p>
        </w:tc>
        <w:tc>
          <w:tcPr>
            <w:tcW w:w="1643" w:type="pct"/>
            <w:noWrap/>
          </w:tcPr>
          <w:p w14:paraId="6DD4D951" w14:textId="77777777" w:rsidR="00347D0D" w:rsidRPr="00C0226F" w:rsidRDefault="00347D0D" w:rsidP="005C1E0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  <w:szCs w:val="22"/>
                <w:lang w:eastAsia="hu-HU"/>
              </w:rPr>
            </w:pPr>
            <w:r w:rsidRPr="00C0226F">
              <w:rPr>
                <w:rFonts w:asciiTheme="minorHAnsi" w:eastAsia="Times New Roman" w:hAnsiTheme="minorHAnsi" w:cstheme="minorHAnsi"/>
                <w:sz w:val="22"/>
                <w:szCs w:val="22"/>
                <w:lang w:eastAsia="hu-HU"/>
              </w:rPr>
              <w:t>SMART Budapest Fórum: Agglomeráció és Budapest viszonya</w:t>
            </w:r>
          </w:p>
        </w:tc>
        <w:tc>
          <w:tcPr>
            <w:tcW w:w="2034" w:type="pct"/>
          </w:tcPr>
          <w:p w14:paraId="19A1E2FA" w14:textId="77777777" w:rsidR="00347D0D" w:rsidRPr="00C0226F" w:rsidRDefault="00347D0D" w:rsidP="005C1E0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  <w:szCs w:val="22"/>
                <w:lang w:eastAsia="hu-HU"/>
              </w:rPr>
            </w:pPr>
            <w:r w:rsidRPr="00C0226F">
              <w:rPr>
                <w:rFonts w:asciiTheme="minorHAnsi" w:eastAsia="Times New Roman" w:hAnsiTheme="minorHAnsi" w:cstheme="minorHAnsi"/>
                <w:sz w:val="22"/>
                <w:szCs w:val="22"/>
                <w:lang w:eastAsia="hu-HU"/>
              </w:rPr>
              <w:t>kerekasztal beszélgetés a Budapesti Vállalkozásfejlesztési Alapítvány szervezésében, résztvevő Salamin Géza</w:t>
            </w:r>
          </w:p>
        </w:tc>
        <w:tc>
          <w:tcPr>
            <w:tcW w:w="778" w:type="pct"/>
          </w:tcPr>
          <w:p w14:paraId="728D4FAF" w14:textId="77777777" w:rsidR="00347D0D" w:rsidRPr="00C0226F" w:rsidRDefault="00347D0D" w:rsidP="005C1E0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  <w:szCs w:val="22"/>
                <w:lang w:eastAsia="hu-HU"/>
              </w:rPr>
            </w:pPr>
          </w:p>
        </w:tc>
      </w:tr>
      <w:tr w:rsidR="00347D0D" w:rsidRPr="00C0226F" w14:paraId="62D751DD" w14:textId="77777777" w:rsidTr="00347D0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pct"/>
            <w:noWrap/>
          </w:tcPr>
          <w:p w14:paraId="23D01D8E" w14:textId="77777777" w:rsidR="00347D0D" w:rsidRPr="00C0226F" w:rsidRDefault="00347D0D" w:rsidP="005E3A83">
            <w:pPr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hu-HU"/>
              </w:rPr>
            </w:pPr>
            <w:r w:rsidRPr="00C0226F">
              <w:rPr>
                <w:rFonts w:asciiTheme="minorHAnsi" w:eastAsia="Times New Roman" w:hAnsiTheme="minorHAnsi" w:cstheme="minorHAnsi"/>
                <w:sz w:val="22"/>
                <w:szCs w:val="22"/>
                <w:lang w:eastAsia="hu-HU"/>
              </w:rPr>
              <w:t>10.20.</w:t>
            </w:r>
          </w:p>
        </w:tc>
        <w:tc>
          <w:tcPr>
            <w:tcW w:w="1643" w:type="pct"/>
            <w:noWrap/>
          </w:tcPr>
          <w:p w14:paraId="020A881D" w14:textId="77777777" w:rsidR="00347D0D" w:rsidRPr="00C0226F" w:rsidRDefault="00347D0D" w:rsidP="005E3A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  <w:szCs w:val="22"/>
                <w:lang w:eastAsia="hu-HU"/>
              </w:rPr>
            </w:pPr>
            <w:r w:rsidRPr="00C0226F">
              <w:rPr>
                <w:rFonts w:asciiTheme="minorHAnsi" w:eastAsia="Times New Roman" w:hAnsiTheme="minorHAnsi" w:cstheme="minorHAnsi"/>
                <w:sz w:val="22"/>
                <w:szCs w:val="22"/>
                <w:lang w:eastAsia="hu-HU"/>
              </w:rPr>
              <w:t>Selected problems of suburbanisation in Poland after 1989. Case study of Wrocław city and its suburban zone</w:t>
            </w:r>
          </w:p>
        </w:tc>
        <w:tc>
          <w:tcPr>
            <w:tcW w:w="2034" w:type="pct"/>
          </w:tcPr>
          <w:p w14:paraId="69146480" w14:textId="77777777" w:rsidR="00347D0D" w:rsidRPr="00C0226F" w:rsidRDefault="00347D0D" w:rsidP="005E3A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  <w:szCs w:val="22"/>
                <w:lang w:eastAsia="hu-HU"/>
              </w:rPr>
            </w:pPr>
            <w:r w:rsidRPr="00C0226F">
              <w:rPr>
                <w:rFonts w:asciiTheme="minorHAnsi" w:eastAsia="Times New Roman" w:hAnsiTheme="minorHAnsi" w:cstheme="minorHAnsi"/>
                <w:sz w:val="22"/>
                <w:szCs w:val="22"/>
                <w:lang w:eastAsia="hu-HU"/>
              </w:rPr>
              <w:t>Robert Szmytkie, a Wrocław-i Egyetem professzora 14:30-kor előadást tartott a a lengyelországi, worclaw-i szuburbanizációs folyamatókról.  A Budapesti Corvinus Egyetemmel közös esemény</w:t>
            </w:r>
          </w:p>
        </w:tc>
        <w:tc>
          <w:tcPr>
            <w:tcW w:w="778" w:type="pct"/>
          </w:tcPr>
          <w:p w14:paraId="4E606389" w14:textId="77777777" w:rsidR="00347D0D" w:rsidRPr="00C0226F" w:rsidRDefault="00347D0D" w:rsidP="005E3A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  <w:szCs w:val="22"/>
                <w:lang w:eastAsia="hu-HU"/>
              </w:rPr>
            </w:pPr>
            <w:r w:rsidRPr="00C0226F">
              <w:rPr>
                <w:rFonts w:asciiTheme="minorHAnsi" w:eastAsia="Times New Roman" w:hAnsiTheme="minorHAnsi" w:cstheme="minorHAnsi"/>
                <w:sz w:val="22"/>
                <w:szCs w:val="22"/>
                <w:lang w:eastAsia="hu-HU"/>
              </w:rPr>
              <w:t>MUT székház</w:t>
            </w:r>
          </w:p>
        </w:tc>
      </w:tr>
      <w:tr w:rsidR="00347D0D" w:rsidRPr="00C0226F" w14:paraId="19BEA87B" w14:textId="77777777" w:rsidTr="00347D0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pct"/>
            <w:noWrap/>
          </w:tcPr>
          <w:p w14:paraId="19E3C0D7" w14:textId="77777777" w:rsidR="00347D0D" w:rsidRPr="00C0226F" w:rsidRDefault="00347D0D" w:rsidP="000E7B25">
            <w:pPr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hu-HU"/>
              </w:rPr>
            </w:pPr>
            <w:r w:rsidRPr="00C0226F">
              <w:rPr>
                <w:rFonts w:asciiTheme="minorHAnsi" w:eastAsia="Times New Roman" w:hAnsiTheme="minorHAnsi" w:cstheme="minorHAnsi"/>
                <w:sz w:val="22"/>
                <w:szCs w:val="22"/>
                <w:lang w:eastAsia="hu-HU"/>
              </w:rPr>
              <w:t>10.20-21.</w:t>
            </w:r>
          </w:p>
        </w:tc>
        <w:tc>
          <w:tcPr>
            <w:tcW w:w="1643" w:type="pct"/>
            <w:noWrap/>
          </w:tcPr>
          <w:p w14:paraId="5169B58C" w14:textId="77777777" w:rsidR="00347D0D" w:rsidRPr="00C0226F" w:rsidRDefault="00347D0D" w:rsidP="000E7B2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  <w:szCs w:val="22"/>
                <w:lang w:eastAsia="hu-HU"/>
              </w:rPr>
            </w:pPr>
            <w:r w:rsidRPr="00C0226F">
              <w:rPr>
                <w:rFonts w:asciiTheme="minorHAnsi" w:eastAsia="Times New Roman" w:hAnsiTheme="minorHAnsi" w:cstheme="minorHAnsi"/>
                <w:sz w:val="22"/>
                <w:szCs w:val="22"/>
                <w:lang w:eastAsia="hu-HU"/>
              </w:rPr>
              <w:t>Országos Urbanisztikai Konferencia</w:t>
            </w:r>
          </w:p>
        </w:tc>
        <w:tc>
          <w:tcPr>
            <w:tcW w:w="2034" w:type="pct"/>
          </w:tcPr>
          <w:p w14:paraId="5F669399" w14:textId="77777777" w:rsidR="00347D0D" w:rsidRPr="00C0226F" w:rsidRDefault="00347D0D" w:rsidP="000E7B2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  <w:szCs w:val="22"/>
                <w:lang w:eastAsia="hu-HU"/>
              </w:rPr>
            </w:pPr>
            <w:r w:rsidRPr="00C0226F">
              <w:rPr>
                <w:rFonts w:asciiTheme="minorHAnsi" w:eastAsia="Times New Roman" w:hAnsiTheme="minorHAnsi" w:cstheme="minorHAnsi"/>
                <w:sz w:val="22"/>
                <w:szCs w:val="22"/>
                <w:lang w:eastAsia="hu-HU"/>
              </w:rPr>
              <w:t>https://www.mut.hu/post/xxviii-orsz%C3%A1gos-urbanisztikai-konferencia</w:t>
            </w:r>
          </w:p>
        </w:tc>
        <w:tc>
          <w:tcPr>
            <w:tcW w:w="778" w:type="pct"/>
          </w:tcPr>
          <w:p w14:paraId="7D394951" w14:textId="77777777" w:rsidR="00347D0D" w:rsidRPr="00C0226F" w:rsidRDefault="00347D0D" w:rsidP="000E7B2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  <w:szCs w:val="22"/>
                <w:lang w:eastAsia="hu-HU"/>
              </w:rPr>
            </w:pPr>
            <w:r w:rsidRPr="00C0226F">
              <w:rPr>
                <w:rFonts w:asciiTheme="minorHAnsi" w:eastAsia="Times New Roman" w:hAnsiTheme="minorHAnsi" w:cstheme="minorHAnsi"/>
                <w:sz w:val="22"/>
                <w:szCs w:val="22"/>
                <w:lang w:eastAsia="hu-HU"/>
              </w:rPr>
              <w:t>Pécsi Tudományegyetem, Zsolnay Kulturális Központ</w:t>
            </w:r>
          </w:p>
        </w:tc>
      </w:tr>
      <w:tr w:rsidR="00C0226F" w:rsidRPr="00C0226F" w14:paraId="4B1317EC" w14:textId="77777777" w:rsidTr="00347D0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pct"/>
            <w:noWrap/>
          </w:tcPr>
          <w:p w14:paraId="42523A7E" w14:textId="77777777" w:rsidR="00347D0D" w:rsidRPr="00C0226F" w:rsidRDefault="00347D0D" w:rsidP="000E7B25">
            <w:pPr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hu-HU"/>
              </w:rPr>
            </w:pPr>
            <w:r w:rsidRPr="00C0226F">
              <w:rPr>
                <w:rFonts w:asciiTheme="minorHAnsi" w:eastAsia="Times New Roman" w:hAnsiTheme="minorHAnsi" w:cstheme="minorHAnsi"/>
                <w:sz w:val="22"/>
                <w:szCs w:val="22"/>
                <w:lang w:eastAsia="hu-HU"/>
              </w:rPr>
              <w:t>11.10.</w:t>
            </w:r>
          </w:p>
        </w:tc>
        <w:tc>
          <w:tcPr>
            <w:tcW w:w="1643" w:type="pct"/>
            <w:noWrap/>
          </w:tcPr>
          <w:p w14:paraId="679ADC5F" w14:textId="77777777" w:rsidR="00347D0D" w:rsidRPr="00C0226F" w:rsidRDefault="00347D0D" w:rsidP="000E7B2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  <w:szCs w:val="22"/>
                <w:lang w:eastAsia="hu-HU"/>
              </w:rPr>
            </w:pPr>
            <w:r w:rsidRPr="00C0226F">
              <w:rPr>
                <w:rFonts w:asciiTheme="minorHAnsi" w:eastAsia="Times New Roman" w:hAnsiTheme="minorHAnsi" w:cstheme="minorHAnsi"/>
                <w:sz w:val="22"/>
                <w:szCs w:val="22"/>
                <w:lang w:eastAsia="hu-HU"/>
              </w:rPr>
              <w:t>SMART City rendezvénysorozat: Impulzív várostervezés, Győri Kulturális Negyed</w:t>
            </w:r>
          </w:p>
        </w:tc>
        <w:tc>
          <w:tcPr>
            <w:tcW w:w="2034" w:type="pct"/>
          </w:tcPr>
          <w:p w14:paraId="3B05183B" w14:textId="77777777" w:rsidR="00347D0D" w:rsidRPr="00C0226F" w:rsidRDefault="00347D0D" w:rsidP="000E7B2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  <w:szCs w:val="22"/>
                <w:lang w:eastAsia="hu-HU"/>
              </w:rPr>
            </w:pPr>
            <w:r w:rsidRPr="00C0226F">
              <w:rPr>
                <w:rFonts w:asciiTheme="minorHAnsi" w:eastAsia="Times New Roman" w:hAnsiTheme="minorHAnsi" w:cstheme="minorHAnsi"/>
                <w:sz w:val="22"/>
                <w:szCs w:val="22"/>
                <w:lang w:eastAsia="hu-HU"/>
              </w:rPr>
              <w:t>GYMS megyei területi csoport, Közgazdaság- és Regionális Tudományi Kutatóközpont</w:t>
            </w:r>
          </w:p>
          <w:p w14:paraId="4D7F629A" w14:textId="77777777" w:rsidR="00347D0D" w:rsidRPr="00C0226F" w:rsidRDefault="00347D0D" w:rsidP="000E7B2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  <w:szCs w:val="22"/>
                <w:lang w:eastAsia="hu-HU"/>
              </w:rPr>
            </w:pPr>
            <w:r w:rsidRPr="00C0226F">
              <w:rPr>
                <w:rFonts w:asciiTheme="minorHAnsi" w:eastAsia="Times New Roman" w:hAnsiTheme="minorHAnsi" w:cstheme="minorHAnsi"/>
                <w:sz w:val="22"/>
                <w:szCs w:val="22"/>
                <w:lang w:eastAsia="hu-HU"/>
              </w:rPr>
              <w:lastRenderedPageBreak/>
              <w:t xml:space="preserve">Regionális Kutatások Intézete Nyugat-magyarországi Osztály </w:t>
            </w:r>
          </w:p>
          <w:p w14:paraId="2AF69F9D" w14:textId="77777777" w:rsidR="00347D0D" w:rsidRPr="00C0226F" w:rsidRDefault="00347D0D" w:rsidP="000E7B2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  <w:szCs w:val="22"/>
                <w:lang w:eastAsia="hu-HU"/>
              </w:rPr>
            </w:pPr>
            <w:r w:rsidRPr="00C0226F">
              <w:rPr>
                <w:rFonts w:asciiTheme="minorHAnsi" w:eastAsia="Times New Roman" w:hAnsiTheme="minorHAnsi" w:cstheme="minorHAnsi"/>
                <w:sz w:val="22"/>
                <w:szCs w:val="22"/>
                <w:lang w:eastAsia="hu-HU"/>
              </w:rPr>
              <w:t>Dr Jóna László</w:t>
            </w:r>
          </w:p>
        </w:tc>
        <w:tc>
          <w:tcPr>
            <w:tcW w:w="778" w:type="pct"/>
          </w:tcPr>
          <w:p w14:paraId="52561291" w14:textId="77777777" w:rsidR="00347D0D" w:rsidRPr="00C0226F" w:rsidRDefault="00347D0D" w:rsidP="000E7B2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  <w:szCs w:val="22"/>
                <w:lang w:eastAsia="hu-HU"/>
              </w:rPr>
            </w:pPr>
            <w:r w:rsidRPr="00C0226F">
              <w:rPr>
                <w:rFonts w:asciiTheme="minorHAnsi" w:eastAsia="Times New Roman" w:hAnsiTheme="minorHAnsi" w:cstheme="minorHAnsi"/>
                <w:sz w:val="22"/>
                <w:szCs w:val="22"/>
                <w:lang w:eastAsia="hu-HU"/>
              </w:rPr>
              <w:lastRenderedPageBreak/>
              <w:t>MTA KRTK RKI NYUTO (Dr. Lados Mihály Terem)</w:t>
            </w:r>
          </w:p>
        </w:tc>
      </w:tr>
      <w:tr w:rsidR="00C0226F" w:rsidRPr="00C0226F" w14:paraId="44F1156A" w14:textId="77777777" w:rsidTr="00347D0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pct"/>
            <w:noWrap/>
          </w:tcPr>
          <w:p w14:paraId="36898B02" w14:textId="77777777" w:rsidR="00347D0D" w:rsidRPr="00C0226F" w:rsidRDefault="00347D0D" w:rsidP="000E7B25">
            <w:pPr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hu-HU"/>
              </w:rPr>
            </w:pPr>
            <w:r w:rsidRPr="00C0226F">
              <w:rPr>
                <w:rFonts w:asciiTheme="minorHAnsi" w:eastAsia="Times New Roman" w:hAnsiTheme="minorHAnsi" w:cstheme="minorHAnsi"/>
                <w:sz w:val="22"/>
                <w:szCs w:val="22"/>
                <w:lang w:eastAsia="hu-HU"/>
              </w:rPr>
              <w:t>11. 17.</w:t>
            </w:r>
          </w:p>
        </w:tc>
        <w:tc>
          <w:tcPr>
            <w:tcW w:w="1643" w:type="pct"/>
            <w:noWrap/>
          </w:tcPr>
          <w:p w14:paraId="55A69023" w14:textId="77777777" w:rsidR="00347D0D" w:rsidRPr="00C0226F" w:rsidRDefault="00347D0D" w:rsidP="000E7B2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  <w:szCs w:val="22"/>
                <w:lang w:eastAsia="hu-HU"/>
              </w:rPr>
            </w:pPr>
            <w:r w:rsidRPr="00C0226F">
              <w:rPr>
                <w:rFonts w:asciiTheme="minorHAnsi" w:eastAsia="Times New Roman" w:hAnsiTheme="minorHAnsi" w:cstheme="minorHAnsi"/>
                <w:sz w:val="22"/>
                <w:szCs w:val="22"/>
                <w:lang w:eastAsia="hu-HU"/>
              </w:rPr>
              <w:t>SMART City rendezvénysorozat</w:t>
            </w:r>
          </w:p>
        </w:tc>
        <w:tc>
          <w:tcPr>
            <w:tcW w:w="2034" w:type="pct"/>
          </w:tcPr>
          <w:p w14:paraId="71F46255" w14:textId="77777777" w:rsidR="00347D0D" w:rsidRPr="00C0226F" w:rsidRDefault="00347D0D" w:rsidP="000E7B2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  <w:szCs w:val="22"/>
                <w:lang w:eastAsia="hu-HU"/>
              </w:rPr>
            </w:pPr>
            <w:r w:rsidRPr="00C0226F">
              <w:rPr>
                <w:rFonts w:asciiTheme="minorHAnsi" w:eastAsia="Times New Roman" w:hAnsiTheme="minorHAnsi" w:cstheme="minorHAnsi"/>
                <w:sz w:val="22"/>
                <w:szCs w:val="22"/>
                <w:lang w:eastAsia="hu-HU"/>
              </w:rPr>
              <w:t xml:space="preserve">Németh József Igazgató, Észak-dunántúli Vízügyi Igazgatóság </w:t>
            </w:r>
          </w:p>
          <w:p w14:paraId="476D4BFE" w14:textId="77777777" w:rsidR="00347D0D" w:rsidRPr="00C0226F" w:rsidRDefault="00347D0D" w:rsidP="000E7B2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  <w:szCs w:val="22"/>
                <w:lang w:eastAsia="hu-HU"/>
              </w:rPr>
            </w:pPr>
            <w:r w:rsidRPr="00C0226F">
              <w:rPr>
                <w:rFonts w:asciiTheme="minorHAnsi" w:eastAsia="Times New Roman" w:hAnsiTheme="minorHAnsi" w:cstheme="minorHAnsi"/>
                <w:sz w:val="22"/>
                <w:szCs w:val="22"/>
                <w:lang w:eastAsia="hu-HU"/>
              </w:rPr>
              <w:t xml:space="preserve">„Győr és a folyók kapcsolata" </w:t>
            </w:r>
          </w:p>
        </w:tc>
        <w:tc>
          <w:tcPr>
            <w:tcW w:w="778" w:type="pct"/>
          </w:tcPr>
          <w:p w14:paraId="47092584" w14:textId="77777777" w:rsidR="00347D0D" w:rsidRPr="00C0226F" w:rsidRDefault="00347D0D" w:rsidP="000E7B2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  <w:szCs w:val="22"/>
                <w:lang w:eastAsia="hu-HU"/>
              </w:rPr>
            </w:pPr>
            <w:r w:rsidRPr="00C0226F">
              <w:rPr>
                <w:rFonts w:asciiTheme="minorHAnsi" w:eastAsia="Times New Roman" w:hAnsiTheme="minorHAnsi" w:cstheme="minorHAnsi"/>
                <w:sz w:val="22"/>
                <w:szCs w:val="22"/>
                <w:lang w:eastAsia="hu-HU"/>
              </w:rPr>
              <w:t>MTA KRTK RKI NYUTO (Dr. Lados Mihály Terem)</w:t>
            </w:r>
          </w:p>
        </w:tc>
      </w:tr>
      <w:tr w:rsidR="00347D0D" w:rsidRPr="00C0226F" w14:paraId="25656BA5" w14:textId="77777777" w:rsidTr="00347D0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pct"/>
            <w:noWrap/>
          </w:tcPr>
          <w:p w14:paraId="6FCF62E4" w14:textId="77777777" w:rsidR="00347D0D" w:rsidRPr="00C0226F" w:rsidRDefault="00347D0D" w:rsidP="000E7B25">
            <w:pPr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hu-HU"/>
              </w:rPr>
            </w:pPr>
            <w:r w:rsidRPr="00C0226F">
              <w:rPr>
                <w:rFonts w:asciiTheme="minorHAnsi" w:eastAsia="Times New Roman" w:hAnsiTheme="minorHAnsi" w:cstheme="minorHAnsi"/>
                <w:sz w:val="22"/>
                <w:szCs w:val="22"/>
                <w:lang w:eastAsia="hu-HU"/>
              </w:rPr>
              <w:t xml:space="preserve">11.24-25. </w:t>
            </w:r>
          </w:p>
        </w:tc>
        <w:tc>
          <w:tcPr>
            <w:tcW w:w="1643" w:type="pct"/>
            <w:noWrap/>
          </w:tcPr>
          <w:p w14:paraId="0211A770" w14:textId="77777777" w:rsidR="00347D0D" w:rsidRPr="00C0226F" w:rsidRDefault="00347D0D" w:rsidP="000E7B2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  <w:szCs w:val="22"/>
                <w:lang w:eastAsia="hu-HU"/>
              </w:rPr>
            </w:pPr>
            <w:r w:rsidRPr="00C0226F">
              <w:rPr>
                <w:rFonts w:asciiTheme="minorHAnsi" w:eastAsia="Times New Roman" w:hAnsiTheme="minorHAnsi" w:cstheme="minorHAnsi"/>
                <w:sz w:val="22"/>
                <w:szCs w:val="22"/>
                <w:lang w:eastAsia="hu-HU"/>
              </w:rPr>
              <w:t>Kárpát-medencei nagyvárosi térségek</w:t>
            </w:r>
          </w:p>
          <w:p w14:paraId="7A5128A9" w14:textId="77777777" w:rsidR="00347D0D" w:rsidRPr="00C0226F" w:rsidRDefault="00347D0D" w:rsidP="000E7B2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  <w:szCs w:val="22"/>
                <w:lang w:eastAsia="hu-HU"/>
              </w:rPr>
            </w:pPr>
            <w:r w:rsidRPr="00C0226F">
              <w:rPr>
                <w:rFonts w:asciiTheme="minorHAnsi" w:eastAsia="Times New Roman" w:hAnsiTheme="minorHAnsi" w:cstheme="minorHAnsi"/>
                <w:sz w:val="22"/>
                <w:szCs w:val="22"/>
                <w:lang w:eastAsia="hu-HU"/>
              </w:rPr>
              <w:t>(szekcióelnök: Kocsis János Balázs)</w:t>
            </w:r>
          </w:p>
        </w:tc>
        <w:tc>
          <w:tcPr>
            <w:tcW w:w="2034" w:type="pct"/>
          </w:tcPr>
          <w:p w14:paraId="1691C559" w14:textId="77777777" w:rsidR="00347D0D" w:rsidRPr="00C0226F" w:rsidRDefault="00347D0D" w:rsidP="000E7B2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  <w:szCs w:val="22"/>
                <w:lang w:eastAsia="hu-HU"/>
              </w:rPr>
            </w:pPr>
            <w:r w:rsidRPr="00C0226F">
              <w:rPr>
                <w:rFonts w:asciiTheme="minorHAnsi" w:eastAsia="Times New Roman" w:hAnsiTheme="minorHAnsi" w:cstheme="minorHAnsi"/>
                <w:sz w:val="22"/>
                <w:szCs w:val="22"/>
                <w:lang w:eastAsia="hu-HU"/>
              </w:rPr>
              <w:t>A Nemzetstratégiai Kutatóintézet a MUT szakmai partnerségével rendezte meg az eseményt, amelyen külön városi szekcióra került sor társaságunk közreműködésével (Kocsis János B. és más tagjaink)</w:t>
            </w:r>
          </w:p>
        </w:tc>
        <w:tc>
          <w:tcPr>
            <w:tcW w:w="778" w:type="pct"/>
          </w:tcPr>
          <w:p w14:paraId="714CABBD" w14:textId="77777777" w:rsidR="00347D0D" w:rsidRPr="00C0226F" w:rsidRDefault="00347D0D" w:rsidP="000E7B2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  <w:szCs w:val="22"/>
                <w:lang w:eastAsia="hu-HU"/>
              </w:rPr>
            </w:pPr>
            <w:r w:rsidRPr="00C0226F">
              <w:rPr>
                <w:rFonts w:asciiTheme="minorHAnsi" w:eastAsia="Times New Roman" w:hAnsiTheme="minorHAnsi" w:cstheme="minorHAnsi"/>
                <w:sz w:val="22"/>
                <w:szCs w:val="22"/>
                <w:lang w:eastAsia="hu-HU"/>
              </w:rPr>
              <w:t>Nagyvárad, Partiumi Keresztény Egyetem</w:t>
            </w:r>
          </w:p>
        </w:tc>
      </w:tr>
      <w:tr w:rsidR="006D6C30" w:rsidRPr="00C0226F" w14:paraId="405EA5D0" w14:textId="77777777" w:rsidTr="00347D0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pct"/>
            <w:noWrap/>
          </w:tcPr>
          <w:p w14:paraId="41D9BF03" w14:textId="3C1A2E2B" w:rsidR="006D6C30" w:rsidRPr="00C0226F" w:rsidRDefault="006D6C30" w:rsidP="000E7B25">
            <w:pPr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hu-HU"/>
              </w:rPr>
            </w:pPr>
            <w:r w:rsidRPr="00C0226F">
              <w:rPr>
                <w:rFonts w:asciiTheme="minorHAnsi" w:eastAsia="Times New Roman" w:hAnsiTheme="minorHAnsi" w:cstheme="minorHAnsi"/>
                <w:sz w:val="22"/>
                <w:szCs w:val="22"/>
                <w:lang w:eastAsia="hu-HU"/>
              </w:rPr>
              <w:t>12.07.</w:t>
            </w:r>
          </w:p>
        </w:tc>
        <w:tc>
          <w:tcPr>
            <w:tcW w:w="1643" w:type="pct"/>
            <w:noWrap/>
          </w:tcPr>
          <w:p w14:paraId="5981B9BE" w14:textId="111F23B3" w:rsidR="006D6C30" w:rsidRPr="00C0226F" w:rsidRDefault="006D6C30" w:rsidP="000E7B2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  <w:szCs w:val="22"/>
                <w:lang w:eastAsia="hu-HU"/>
              </w:rPr>
            </w:pPr>
            <w:r w:rsidRPr="00C0226F">
              <w:rPr>
                <w:rFonts w:asciiTheme="minorHAnsi" w:eastAsia="Times New Roman" w:hAnsiTheme="minorHAnsi" w:cstheme="minorHAnsi"/>
                <w:sz w:val="22"/>
                <w:szCs w:val="22"/>
                <w:lang w:eastAsia="hu-HU"/>
              </w:rPr>
              <w:t>„Beszélgetések a környezetesztétikáról” c. sorozatának első eseménye</w:t>
            </w:r>
          </w:p>
        </w:tc>
        <w:tc>
          <w:tcPr>
            <w:tcW w:w="2034" w:type="pct"/>
          </w:tcPr>
          <w:p w14:paraId="60BF9E30" w14:textId="117B57B0" w:rsidR="006D6C30" w:rsidRPr="00C0226F" w:rsidRDefault="006D6C30" w:rsidP="006D6C3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  <w:szCs w:val="22"/>
                <w:lang w:eastAsia="hu-HU"/>
              </w:rPr>
            </w:pPr>
            <w:r w:rsidRPr="00C0226F">
              <w:rPr>
                <w:rFonts w:asciiTheme="minorHAnsi" w:eastAsia="Times New Roman" w:hAnsiTheme="minorHAnsi" w:cstheme="minorHAnsi"/>
                <w:sz w:val="22"/>
                <w:szCs w:val="22"/>
                <w:lang w:eastAsia="hu-HU"/>
              </w:rPr>
              <w:t>Teremy Viktória bevezető előadását követően Meggyesi Tamás, Schneller István és Simon Marianna osztották meg gondolataikat a beszélgetésben aktív hallgatósággal.</w:t>
            </w:r>
          </w:p>
        </w:tc>
        <w:tc>
          <w:tcPr>
            <w:tcW w:w="778" w:type="pct"/>
          </w:tcPr>
          <w:p w14:paraId="3224946B" w14:textId="77777777" w:rsidR="006D6C30" w:rsidRPr="00C0226F" w:rsidRDefault="006D6C30" w:rsidP="000E7B2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  <w:szCs w:val="22"/>
                <w:lang w:eastAsia="hu-HU"/>
              </w:rPr>
            </w:pPr>
          </w:p>
        </w:tc>
      </w:tr>
      <w:tr w:rsidR="00D375BD" w:rsidRPr="00C0226F" w14:paraId="488AE7A6" w14:textId="77777777" w:rsidTr="00347D0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pct"/>
            <w:noWrap/>
          </w:tcPr>
          <w:p w14:paraId="3225A6FC" w14:textId="28E99AD5" w:rsidR="00D375BD" w:rsidRPr="00C0226F" w:rsidRDefault="00D375BD" w:rsidP="000E7B25">
            <w:pPr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hu-HU"/>
              </w:rPr>
            </w:pPr>
            <w:r w:rsidRPr="00C0226F">
              <w:rPr>
                <w:rFonts w:asciiTheme="minorHAnsi" w:eastAsia="Times New Roman" w:hAnsiTheme="minorHAnsi" w:cstheme="minorHAnsi"/>
                <w:sz w:val="22"/>
                <w:szCs w:val="22"/>
                <w:lang w:eastAsia="hu-HU"/>
              </w:rPr>
              <w:t>12.07.</w:t>
            </w:r>
          </w:p>
        </w:tc>
        <w:tc>
          <w:tcPr>
            <w:tcW w:w="1643" w:type="pct"/>
            <w:noWrap/>
          </w:tcPr>
          <w:p w14:paraId="6983E3AB" w14:textId="723473B9" w:rsidR="00D375BD" w:rsidRPr="00C0226F" w:rsidRDefault="00D375BD" w:rsidP="000E7B2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hu-HU"/>
              </w:rPr>
            </w:pPr>
            <w:r w:rsidRPr="00166554">
              <w:rPr>
                <w:rFonts w:asciiTheme="minorHAnsi" w:eastAsia="Times New Roman" w:hAnsiTheme="minorHAnsi" w:cstheme="minorHAnsi"/>
                <w:sz w:val="22"/>
                <w:szCs w:val="22"/>
                <w:lang w:eastAsia="hu-HU"/>
              </w:rPr>
              <w:t>Kulturális értékvédelem városi és építészeti léptékben pályázatokon és mesterterveken keresztül</w:t>
            </w:r>
          </w:p>
        </w:tc>
        <w:tc>
          <w:tcPr>
            <w:tcW w:w="2034" w:type="pct"/>
          </w:tcPr>
          <w:p w14:paraId="03C1F3F6" w14:textId="164F1103" w:rsidR="00D375BD" w:rsidRPr="00C0226F" w:rsidRDefault="00D375BD" w:rsidP="00D375B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hu-HU"/>
              </w:rPr>
            </w:pPr>
            <w:r w:rsidRPr="00C0226F">
              <w:rPr>
                <w:rFonts w:asciiTheme="minorHAnsi" w:eastAsia="Times New Roman" w:hAnsiTheme="minorHAnsi" w:cstheme="minorHAnsi"/>
                <w:sz w:val="22"/>
                <w:szCs w:val="22"/>
                <w:lang w:eastAsia="hu-HU"/>
              </w:rPr>
              <w:t xml:space="preserve">Örökséggazdálkodási tagozat eseménye. </w:t>
            </w:r>
            <w:r w:rsidRPr="00166554">
              <w:rPr>
                <w:rFonts w:asciiTheme="minorHAnsi" w:eastAsia="Times New Roman" w:hAnsiTheme="minorHAnsi" w:cstheme="minorHAnsi"/>
                <w:sz w:val="22"/>
                <w:szCs w:val="22"/>
                <w:lang w:eastAsia="hu-HU"/>
              </w:rPr>
              <w:t>Előadó: Z. Halmágyi Judit DLA és Pro Architectura-díjas építész.</w:t>
            </w:r>
          </w:p>
        </w:tc>
        <w:tc>
          <w:tcPr>
            <w:tcW w:w="778" w:type="pct"/>
          </w:tcPr>
          <w:p w14:paraId="42B8D9DE" w14:textId="77777777" w:rsidR="00D375BD" w:rsidRPr="00C0226F" w:rsidRDefault="00D375BD" w:rsidP="000E7B2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hu-HU"/>
              </w:rPr>
            </w:pPr>
          </w:p>
        </w:tc>
      </w:tr>
      <w:tr w:rsidR="00D375BD" w:rsidRPr="00C0226F" w14:paraId="376225CD" w14:textId="77777777" w:rsidTr="00D375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pct"/>
            <w:noWrap/>
          </w:tcPr>
          <w:p w14:paraId="3E2AC3BA" w14:textId="46071FC0" w:rsidR="00D375BD" w:rsidRPr="00C0226F" w:rsidRDefault="00D375BD" w:rsidP="000E7B25">
            <w:pPr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hu-HU"/>
              </w:rPr>
            </w:pPr>
            <w:r w:rsidRPr="00C0226F">
              <w:rPr>
                <w:rFonts w:asciiTheme="minorHAnsi" w:eastAsia="Times New Roman" w:hAnsiTheme="minorHAnsi" w:cstheme="minorHAnsi"/>
                <w:sz w:val="22"/>
                <w:szCs w:val="22"/>
                <w:lang w:eastAsia="hu-HU"/>
              </w:rPr>
              <w:t>2022-2023</w:t>
            </w:r>
          </w:p>
        </w:tc>
        <w:tc>
          <w:tcPr>
            <w:tcW w:w="3677" w:type="pct"/>
            <w:gridSpan w:val="2"/>
            <w:noWrap/>
          </w:tcPr>
          <w:p w14:paraId="60417C56" w14:textId="394C5550" w:rsidR="00D375BD" w:rsidRPr="00C0226F" w:rsidRDefault="00D375BD" w:rsidP="00D375B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  <w:szCs w:val="22"/>
                <w:lang w:eastAsia="hu-HU"/>
              </w:rPr>
            </w:pPr>
            <w:r w:rsidRPr="00C0226F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hu-HU"/>
              </w:rPr>
              <w:t>Az örökséggazdálkodási tagozat 2022-ben 4 tanulmányutat szervezett meg, 2023-ban pedig már 9 ilyen útra került sor.</w:t>
            </w:r>
          </w:p>
        </w:tc>
        <w:tc>
          <w:tcPr>
            <w:tcW w:w="778" w:type="pct"/>
          </w:tcPr>
          <w:p w14:paraId="4B4BD61E" w14:textId="77777777" w:rsidR="00D375BD" w:rsidRPr="00C0226F" w:rsidRDefault="00D375BD" w:rsidP="000E7B2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  <w:szCs w:val="22"/>
                <w:lang w:eastAsia="hu-HU"/>
              </w:rPr>
            </w:pPr>
          </w:p>
        </w:tc>
      </w:tr>
    </w:tbl>
    <w:p w14:paraId="6BDF18F2" w14:textId="3C226388" w:rsidR="00A45D1D" w:rsidRPr="00C0226F" w:rsidRDefault="00A45D1D" w:rsidP="006D6C30">
      <w:pPr>
        <w:pStyle w:val="Default"/>
        <w:ind w:left="2124" w:hanging="2124"/>
        <w:jc w:val="both"/>
        <w:rPr>
          <w:rFonts w:asciiTheme="minorHAnsi" w:hAnsiTheme="minorHAnsi" w:cstheme="minorHAnsi"/>
          <w:sz w:val="22"/>
          <w:szCs w:val="22"/>
        </w:rPr>
      </w:pPr>
    </w:p>
    <w:p w14:paraId="435EBFEC" w14:textId="77777777" w:rsidR="00C0226F" w:rsidRPr="00C0226F" w:rsidRDefault="00C0226F" w:rsidP="006D6C30">
      <w:pPr>
        <w:pStyle w:val="Default"/>
        <w:ind w:left="2124" w:hanging="2124"/>
        <w:jc w:val="both"/>
        <w:rPr>
          <w:rFonts w:asciiTheme="minorHAnsi" w:hAnsiTheme="minorHAnsi" w:cstheme="minorHAnsi"/>
        </w:rPr>
      </w:pPr>
    </w:p>
    <w:p w14:paraId="43E7C6E8" w14:textId="309AB90E" w:rsidR="00C0226F" w:rsidRDefault="006A3611" w:rsidP="006A3611">
      <w:pPr>
        <w:pStyle w:val="Heading2"/>
        <w:numPr>
          <w:ilvl w:val="0"/>
          <w:numId w:val="50"/>
        </w:numPr>
        <w:spacing w:before="0" w:beforeAutospacing="0" w:after="0" w:afterAutospacing="0" w:line="240" w:lineRule="auto"/>
        <w:rPr>
          <w:rFonts w:asciiTheme="minorHAnsi" w:hAnsiTheme="minorHAnsi" w:cstheme="minorHAnsi"/>
          <w:sz w:val="24"/>
          <w:szCs w:val="24"/>
        </w:rPr>
      </w:pPr>
      <w:bookmarkStart w:id="2" w:name="_Toc134035405"/>
      <w:r>
        <w:rPr>
          <w:rFonts w:asciiTheme="minorHAnsi" w:hAnsiTheme="minorHAnsi" w:cstheme="minorHAnsi"/>
          <w:sz w:val="24"/>
          <w:szCs w:val="24"/>
        </w:rPr>
        <w:t xml:space="preserve">A </w:t>
      </w:r>
      <w:r w:rsidR="00166554" w:rsidRPr="006A3611">
        <w:rPr>
          <w:rFonts w:asciiTheme="minorHAnsi" w:hAnsiTheme="minorHAnsi" w:cstheme="minorHAnsi"/>
          <w:sz w:val="24"/>
          <w:szCs w:val="24"/>
        </w:rPr>
        <w:t xml:space="preserve">XVIII. </w:t>
      </w:r>
      <w:r w:rsidRPr="006A3611">
        <w:rPr>
          <w:rFonts w:asciiTheme="minorHAnsi" w:hAnsiTheme="minorHAnsi" w:cstheme="minorHAnsi"/>
          <w:sz w:val="24"/>
          <w:szCs w:val="24"/>
        </w:rPr>
        <w:t>Országos Urbanisztikai Konferencia - Pécs</w:t>
      </w:r>
      <w:bookmarkEnd w:id="2"/>
    </w:p>
    <w:p w14:paraId="4CBE8B5D" w14:textId="723DD773" w:rsidR="00C0226F" w:rsidRPr="000F1F17" w:rsidRDefault="00C0226F" w:rsidP="000F1F17">
      <w:pPr>
        <w:pStyle w:val="mm8nw"/>
        <w:jc w:val="both"/>
        <w:rPr>
          <w:rFonts w:asciiTheme="minorHAnsi" w:hAnsiTheme="minorHAnsi" w:cstheme="minorHAnsi"/>
        </w:rPr>
      </w:pPr>
      <w:r w:rsidRPr="000F1F17">
        <w:rPr>
          <w:rStyle w:val="Strong"/>
          <w:rFonts w:asciiTheme="minorHAnsi" w:hAnsiTheme="minorHAnsi" w:cstheme="minorHAnsi"/>
        </w:rPr>
        <w:t>2022-ben került sor 28. Országos Urbanisztikai Konferenciára, amely ezúttal a Pécsi Tudományegyetem társszervezésével, 2022. október 20-21. között került megrendezésre Pécsett, a Dél-Dunántúli Regionális Könyvtár és Tudásközpontban!</w:t>
      </w:r>
    </w:p>
    <w:p w14:paraId="7CDC4976" w14:textId="77777777" w:rsidR="00C0226F" w:rsidRPr="000F1F17" w:rsidRDefault="00C0226F" w:rsidP="000F1F17">
      <w:pPr>
        <w:pStyle w:val="mm8nw"/>
        <w:jc w:val="both"/>
        <w:rPr>
          <w:rStyle w:val="2phjq"/>
          <w:rFonts w:asciiTheme="minorHAnsi" w:hAnsiTheme="minorHAnsi" w:cstheme="minorHAnsi"/>
        </w:rPr>
      </w:pPr>
      <w:r w:rsidRPr="000F1F17">
        <w:rPr>
          <w:rStyle w:val="2phjq"/>
          <w:rFonts w:asciiTheme="minorHAnsi" w:hAnsiTheme="minorHAnsi" w:cstheme="minorHAnsi"/>
        </w:rPr>
        <w:t xml:space="preserve">A konferencia témája: Az egyetemek változó szerepe a tudásipari forradalom városaiban. A konferencián köszöntőt mondott Decsi István, a PTE kancellára, valamint Dr. Szili Katalin, a PTE kurátora. Plenáris előadást tartott Perényi Lóránt, építészeti stratégiáért felelős helyettes államtitkár, Mayer Gábor, területfejlesztésért felelős államtitkár.  </w:t>
      </w:r>
    </w:p>
    <w:p w14:paraId="60230DC1" w14:textId="601A3106" w:rsidR="000F1F17" w:rsidRPr="000F1F17" w:rsidRDefault="00C0226F" w:rsidP="000F1F17">
      <w:pPr>
        <w:pStyle w:val="mm8nw"/>
        <w:jc w:val="both"/>
        <w:rPr>
          <w:rStyle w:val="2phjq"/>
          <w:rFonts w:asciiTheme="minorHAnsi" w:hAnsiTheme="minorHAnsi" w:cstheme="minorHAnsi"/>
        </w:rPr>
      </w:pPr>
      <w:r w:rsidRPr="000F1F17">
        <w:rPr>
          <w:rStyle w:val="2phjq"/>
          <w:rFonts w:asciiTheme="minorHAnsi" w:hAnsiTheme="minorHAnsi" w:cstheme="minorHAnsi"/>
        </w:rPr>
        <w:t xml:space="preserve">Az utóbbi években egy új korszak, a tudásipari forradalom körvonalai kezdtek kirajzolódni, ami sok szempontból az egyetemet látszik az urbanizáció középpontjába állítani. Az egyetemek, mint tudásközpontok kiemelt szereplők a tudástőke gyarapításában, piaci alapú hasznosításában. Kritikus tudásipari tőkéjükkel, jelentős ingatlanvagyonukkal, szolgáltatásaikkal meghatározó módon befolyásolják a város működését, folyamatait, </w:t>
      </w:r>
      <w:r w:rsidRPr="000F1F17">
        <w:rPr>
          <w:rStyle w:val="2phjq"/>
          <w:rFonts w:asciiTheme="minorHAnsi" w:hAnsiTheme="minorHAnsi" w:cstheme="minorHAnsi"/>
        </w:rPr>
        <w:lastRenderedPageBreak/>
        <w:t xml:space="preserve">ingatlanpiaci helyzetét, társadalmi, gazdasági fejlődését. Az Országos Urbanisztikai Konferencia 2022-ben az egyetem és város viszonya köré szerveződött, igyekezett megérteni és láttatni a benne rejlő lehetőségeket és kihívásokat. A konferencia nyitónapján Decsi István, a PTE kancellára, Dr. Szili Katalin, a PTE kurátora mondott köszöntőt, melyet Dr. Salamin Géza MUT-elnök rövid plenáris előadása, témafelvetése követetett. </w:t>
      </w:r>
      <w:r w:rsidR="00F84E09" w:rsidRPr="000F1F17">
        <w:rPr>
          <w:rStyle w:val="2phjq"/>
          <w:rFonts w:asciiTheme="minorHAnsi" w:hAnsiTheme="minorHAnsi" w:cstheme="minorHAnsi"/>
        </w:rPr>
        <w:t xml:space="preserve">A konferencián plenáris előadóink voltak </w:t>
      </w:r>
      <w:r w:rsidR="00B92FC0" w:rsidRPr="000F1F17">
        <w:rPr>
          <w:rStyle w:val="2phjq"/>
          <w:rFonts w:asciiTheme="minorHAnsi" w:hAnsiTheme="minorHAnsi" w:cstheme="minorHAnsi"/>
        </w:rPr>
        <w:t>Z Karvalits</w:t>
      </w:r>
      <w:r w:rsidR="00F84E09" w:rsidRPr="000F1F17">
        <w:rPr>
          <w:rStyle w:val="2phjq"/>
          <w:rFonts w:asciiTheme="minorHAnsi" w:hAnsiTheme="minorHAnsi" w:cstheme="minorHAnsi"/>
        </w:rPr>
        <w:t xml:space="preserve"> István (tudáskormányzás)</w:t>
      </w:r>
      <w:r w:rsidR="00B92FC0" w:rsidRPr="000F1F17">
        <w:rPr>
          <w:rStyle w:val="2phjq"/>
          <w:rFonts w:asciiTheme="minorHAnsi" w:hAnsiTheme="minorHAnsi" w:cstheme="minorHAnsi"/>
        </w:rPr>
        <w:t>, Gál Zoltán</w:t>
      </w:r>
      <w:r w:rsidR="00F84E09" w:rsidRPr="000F1F17">
        <w:rPr>
          <w:rStyle w:val="2phjq"/>
          <w:rFonts w:asciiTheme="minorHAnsi" w:hAnsiTheme="minorHAnsi" w:cstheme="minorHAnsi"/>
        </w:rPr>
        <w:t xml:space="preserve"> (Pécs és régiójának fejlődési perspektívái) </w:t>
      </w:r>
      <w:r w:rsidR="00B92FC0" w:rsidRPr="000F1F17">
        <w:rPr>
          <w:rStyle w:val="2phjq"/>
          <w:rFonts w:asciiTheme="minorHAnsi" w:hAnsiTheme="minorHAnsi" w:cstheme="minorHAnsi"/>
        </w:rPr>
        <w:t>, Csaba Ders</w:t>
      </w:r>
      <w:r w:rsidR="00F84E09" w:rsidRPr="000F1F17">
        <w:rPr>
          <w:rStyle w:val="2phjq"/>
          <w:rFonts w:asciiTheme="minorHAnsi" w:hAnsiTheme="minorHAnsi" w:cstheme="minorHAnsi"/>
        </w:rPr>
        <w:t xml:space="preserve"> (Pécs térségének urbanisztikája). </w:t>
      </w:r>
      <w:r w:rsidRPr="000F1F17">
        <w:rPr>
          <w:rStyle w:val="2phjq"/>
          <w:rFonts w:asciiTheme="minorHAnsi" w:hAnsiTheme="minorHAnsi" w:cstheme="minorHAnsi"/>
        </w:rPr>
        <w:t xml:space="preserve">Az </w:t>
      </w:r>
      <w:r w:rsidR="000F1F17" w:rsidRPr="000F1F17">
        <w:rPr>
          <w:rStyle w:val="2phjq"/>
          <w:rFonts w:asciiTheme="minorHAnsi" w:hAnsiTheme="minorHAnsi" w:cstheme="minorHAnsi"/>
        </w:rPr>
        <w:t xml:space="preserve">esemény keretében </w:t>
      </w:r>
      <w:r w:rsidRPr="000F1F17">
        <w:rPr>
          <w:rStyle w:val="2phjq"/>
          <w:rFonts w:asciiTheme="minorHAnsi" w:hAnsiTheme="minorHAnsi" w:cstheme="minorHAnsi"/>
        </w:rPr>
        <w:t xml:space="preserve">sor került a Pécsi Tudományegyetem, valamint a Magyar Urbanisztikai Társaság közötti együttműködési megállapodás aláírására.  Ugyanezen a napon került aláírásra a Budapest XVIII. kerület Önkormányzata, valamint a Magyar Urbanisztikai Tudásközpont közti együttműködési megállapodás is. A nyitónap egészen kora estig a konferencia 7 szekciójának munkájával, valamint 2 panelbeszélgetéssel folytatódott, melyet vacsora követett a méltán híres Zsolnay-negyedben. </w:t>
      </w:r>
    </w:p>
    <w:p w14:paraId="29A1FA6A" w14:textId="70394543" w:rsidR="00C0226F" w:rsidRPr="000F1F17" w:rsidRDefault="00C0226F" w:rsidP="000F1F17">
      <w:pPr>
        <w:pStyle w:val="mm8nw"/>
        <w:jc w:val="both"/>
        <w:rPr>
          <w:rFonts w:asciiTheme="minorHAnsi" w:hAnsiTheme="minorHAnsi" w:cstheme="minorHAnsi"/>
        </w:rPr>
      </w:pPr>
      <w:r w:rsidRPr="000F1F17">
        <w:rPr>
          <w:rStyle w:val="2phjq"/>
          <w:rFonts w:asciiTheme="minorHAnsi" w:hAnsiTheme="minorHAnsi" w:cstheme="minorHAnsi"/>
        </w:rPr>
        <w:t xml:space="preserve">Második napon plenáris előadást tartott Mayer Gábor, a miniszterelnökség területfejlesztésért felelős helyettes államtitkára, Dr. Csaba Ders, a PTE főépítésze, a MUT alelnöke, valamint Dr. Schreck Ákos, a Minusplus Generáltervező kft. építész vezető tervezője, alapítója. </w:t>
      </w:r>
    </w:p>
    <w:p w14:paraId="7EFED9E1" w14:textId="57AFB2F1" w:rsidR="00C0226F" w:rsidRPr="000F1F17" w:rsidRDefault="00C0226F" w:rsidP="000F1F17">
      <w:pPr>
        <w:pStyle w:val="mm8nw"/>
        <w:jc w:val="both"/>
        <w:rPr>
          <w:rStyle w:val="2phjq"/>
          <w:rFonts w:asciiTheme="minorHAnsi" w:hAnsiTheme="minorHAnsi" w:cstheme="minorHAnsi"/>
        </w:rPr>
      </w:pPr>
      <w:r w:rsidRPr="000F1F17">
        <w:rPr>
          <w:rStyle w:val="2phjq"/>
          <w:rFonts w:asciiTheme="minorHAnsi" w:hAnsiTheme="minorHAnsi" w:cstheme="minorHAnsi"/>
        </w:rPr>
        <w:t xml:space="preserve">A konferencia záróprogramjaként az érdeklődők vezetett sétán vehetettek részt az Uránvárosban. </w:t>
      </w:r>
    </w:p>
    <w:p w14:paraId="2C0B7D9C" w14:textId="77777777" w:rsidR="00C0226F" w:rsidRPr="000F1F17" w:rsidRDefault="00C0226F" w:rsidP="000F1F17">
      <w:pPr>
        <w:pStyle w:val="mm8nw"/>
        <w:jc w:val="both"/>
        <w:rPr>
          <w:rStyle w:val="2phjq"/>
        </w:rPr>
      </w:pPr>
      <w:r w:rsidRPr="000F1F17">
        <w:rPr>
          <w:rStyle w:val="2phjq"/>
          <w:rFonts w:asciiTheme="minorHAnsi" w:hAnsiTheme="minorHAnsi" w:cstheme="minorHAnsi"/>
        </w:rPr>
        <w:t>Kapcsolódó médiamegjelenések</w:t>
      </w:r>
    </w:p>
    <w:p w14:paraId="28258ADA" w14:textId="0E2BB228" w:rsidR="00AB33B5" w:rsidRPr="00AB33B5" w:rsidRDefault="00094492" w:rsidP="00AB33B5">
      <w:pPr>
        <w:pStyle w:val="mm8nw"/>
        <w:numPr>
          <w:ilvl w:val="0"/>
          <w:numId w:val="49"/>
        </w:numPr>
        <w:rPr>
          <w:rFonts w:asciiTheme="minorHAnsi" w:hAnsiTheme="minorHAnsi" w:cstheme="minorHAnsi"/>
        </w:rPr>
      </w:pPr>
      <w:hyperlink r:id="rId13" w:tgtFrame="_blank" w:history="1">
        <w:r w:rsidR="00C0226F" w:rsidRPr="000F1F17">
          <w:rPr>
            <w:rStyle w:val="Strong"/>
            <w:rFonts w:asciiTheme="minorHAnsi" w:hAnsiTheme="minorHAnsi" w:cstheme="minorHAnsi"/>
            <w:color w:val="0000FF"/>
            <w:u w:val="single"/>
          </w:rPr>
          <w:t>Salamin Géza, a MUT elnökének, és Csaba Ders, a MUT alelnökének, a PTE főépítész</w:t>
        </w:r>
        <w:r w:rsidR="00F97D36">
          <w:rPr>
            <w:rStyle w:val="Strong"/>
            <w:rFonts w:asciiTheme="minorHAnsi" w:hAnsiTheme="minorHAnsi" w:cstheme="minorHAnsi"/>
            <w:color w:val="0000FF"/>
            <w:u w:val="single"/>
          </w:rPr>
          <w:t>ének</w:t>
        </w:r>
        <w:r w:rsidR="00C0226F" w:rsidRPr="000F1F17">
          <w:rPr>
            <w:rStyle w:val="Strong"/>
            <w:rFonts w:asciiTheme="minorHAnsi" w:hAnsiTheme="minorHAnsi" w:cstheme="minorHAnsi"/>
            <w:color w:val="0000FF"/>
            <w:u w:val="single"/>
          </w:rPr>
          <w:t xml:space="preserve"> interjúja a KARC FM-en</w:t>
        </w:r>
      </w:hyperlink>
      <w:r w:rsidR="00C0226F" w:rsidRPr="000F1F17">
        <w:rPr>
          <w:rStyle w:val="2phjq"/>
          <w:rFonts w:asciiTheme="minorHAnsi" w:hAnsiTheme="minorHAnsi" w:cstheme="minorHAnsi"/>
        </w:rPr>
        <w:t xml:space="preserve"> (a beszélgetés a 4. perctől kezdődik)</w:t>
      </w:r>
      <w:r w:rsidR="00AB33B5">
        <w:rPr>
          <w:rStyle w:val="2phjq"/>
          <w:rFonts w:asciiTheme="minorHAnsi" w:hAnsiTheme="minorHAnsi" w:cstheme="minorHAnsi"/>
        </w:rPr>
        <w:t xml:space="preserve"> </w:t>
      </w:r>
      <w:hyperlink r:id="rId14" w:history="1">
        <w:r w:rsidR="00AB33B5" w:rsidRPr="00AB33B5">
          <w:rPr>
            <w:rStyle w:val="Hyperlink"/>
            <w:rFonts w:asciiTheme="minorHAnsi" w:hAnsiTheme="minorHAnsi" w:cstheme="minorHAnsi"/>
            <w:sz w:val="16"/>
            <w:szCs w:val="16"/>
          </w:rPr>
          <w:t>https://karcfm.hu/adas/2022101309-spajz/?fbclid=IwAR28F-PzfxSYsTbCYwkUKlh7sngXKcEMoK3k-XqEsEzK87UQjjdi7XRgTFk</w:t>
        </w:r>
      </w:hyperlink>
    </w:p>
    <w:p w14:paraId="6EA1410C" w14:textId="2820B41F" w:rsidR="00C0226F" w:rsidRDefault="00000000" w:rsidP="000F1F17">
      <w:pPr>
        <w:pStyle w:val="mm8nw"/>
        <w:numPr>
          <w:ilvl w:val="0"/>
          <w:numId w:val="49"/>
        </w:numPr>
        <w:rPr>
          <w:rStyle w:val="2phjq"/>
          <w:rFonts w:asciiTheme="minorHAnsi" w:hAnsiTheme="minorHAnsi" w:cstheme="minorHAnsi"/>
        </w:rPr>
      </w:pPr>
      <w:hyperlink r:id="rId15" w:tgtFrame="_blank" w:history="1">
        <w:r w:rsidR="00C0226F" w:rsidRPr="000F1F17">
          <w:rPr>
            <w:rStyle w:val="Strong"/>
            <w:rFonts w:asciiTheme="minorHAnsi" w:hAnsiTheme="minorHAnsi" w:cstheme="minorHAnsi"/>
            <w:color w:val="0000FF"/>
            <w:u w:val="single"/>
          </w:rPr>
          <w:t>A PTE online magazinjának videós beszámolója a konferenciáról</w:t>
        </w:r>
      </w:hyperlink>
      <w:r w:rsidR="00C0226F" w:rsidRPr="000F1F17">
        <w:rPr>
          <w:rStyle w:val="2phjq"/>
          <w:rFonts w:asciiTheme="minorHAnsi" w:hAnsiTheme="minorHAnsi" w:cstheme="minorHAnsi"/>
        </w:rPr>
        <w:t xml:space="preserve"> </w:t>
      </w:r>
    </w:p>
    <w:p w14:paraId="09AAC595" w14:textId="0A6F796F" w:rsidR="00AB33B5" w:rsidRDefault="00000000" w:rsidP="000F1F17">
      <w:pPr>
        <w:pStyle w:val="mm8nw"/>
        <w:numPr>
          <w:ilvl w:val="0"/>
          <w:numId w:val="49"/>
        </w:numPr>
        <w:rPr>
          <w:rFonts w:asciiTheme="minorHAnsi" w:hAnsiTheme="minorHAnsi" w:cstheme="minorHAnsi"/>
          <w:sz w:val="18"/>
          <w:szCs w:val="18"/>
        </w:rPr>
      </w:pPr>
      <w:hyperlink r:id="rId16" w:history="1">
        <w:r w:rsidR="00AB33B5" w:rsidRPr="00AB33B5">
          <w:rPr>
            <w:rStyle w:val="Hyperlink"/>
            <w:rFonts w:asciiTheme="minorHAnsi" w:hAnsiTheme="minorHAnsi" w:cstheme="minorHAnsi"/>
            <w:sz w:val="18"/>
            <w:szCs w:val="18"/>
          </w:rPr>
          <w:t>https://univpecs.com/egyetemi_elet/egyetem_varos_urbanisztika</w:t>
        </w:r>
      </w:hyperlink>
      <w:r w:rsidR="00AB33B5" w:rsidRPr="00AB33B5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68F216AA" w14:textId="0EB4A9EE" w:rsidR="003C2A8F" w:rsidRPr="00166554" w:rsidRDefault="0029389F" w:rsidP="006A3611">
      <w:pPr>
        <w:pStyle w:val="Heading2"/>
        <w:numPr>
          <w:ilvl w:val="0"/>
          <w:numId w:val="50"/>
        </w:numPr>
        <w:spacing w:before="0" w:beforeAutospacing="0" w:after="0" w:afterAutospacing="0" w:line="240" w:lineRule="auto"/>
        <w:rPr>
          <w:rFonts w:asciiTheme="minorHAnsi" w:hAnsiTheme="minorHAnsi" w:cstheme="minorHAnsi"/>
          <w:sz w:val="24"/>
          <w:szCs w:val="24"/>
        </w:rPr>
      </w:pPr>
      <w:bookmarkStart w:id="3" w:name="_Toc134035406"/>
      <w:r w:rsidRPr="00166554">
        <w:rPr>
          <w:rFonts w:asciiTheme="minorHAnsi" w:hAnsiTheme="minorHAnsi" w:cstheme="minorHAnsi"/>
          <w:sz w:val="24"/>
          <w:szCs w:val="24"/>
        </w:rPr>
        <w:t>T</w:t>
      </w:r>
      <w:r w:rsidR="00587D9F" w:rsidRPr="00166554">
        <w:rPr>
          <w:rFonts w:asciiTheme="minorHAnsi" w:hAnsiTheme="minorHAnsi" w:cstheme="minorHAnsi"/>
          <w:sz w:val="24"/>
          <w:szCs w:val="24"/>
        </w:rPr>
        <w:t>agság</w:t>
      </w:r>
      <w:bookmarkEnd w:id="3"/>
    </w:p>
    <w:p w14:paraId="2A5C58CB" w14:textId="6D4E8BCD" w:rsidR="003C2A8F" w:rsidRPr="00166554" w:rsidRDefault="003C2A8F" w:rsidP="00166554">
      <w:pPr>
        <w:pStyle w:val="szovegelsobekezdes"/>
        <w:spacing w:before="0" w:beforeAutospacing="0" w:after="0" w:afterAutospacing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166554">
        <w:rPr>
          <w:rFonts w:asciiTheme="minorHAnsi" w:hAnsiTheme="minorHAnsi" w:cstheme="minorHAnsi"/>
          <w:sz w:val="24"/>
          <w:szCs w:val="24"/>
        </w:rPr>
        <w:t>A</w:t>
      </w:r>
      <w:r w:rsidR="00BC6C25" w:rsidRPr="00166554">
        <w:rPr>
          <w:rFonts w:asciiTheme="minorHAnsi" w:hAnsiTheme="minorHAnsi" w:cstheme="minorHAnsi"/>
          <w:sz w:val="24"/>
          <w:szCs w:val="24"/>
        </w:rPr>
        <w:t>z aktív, azaz adott évben tagdíját megfizető</w:t>
      </w:r>
      <w:r w:rsidRPr="00166554">
        <w:rPr>
          <w:rFonts w:asciiTheme="minorHAnsi" w:hAnsiTheme="minorHAnsi" w:cstheme="minorHAnsi"/>
          <w:sz w:val="24"/>
          <w:szCs w:val="24"/>
        </w:rPr>
        <w:t xml:space="preserve"> tag</w:t>
      </w:r>
      <w:r w:rsidR="00BC6C25" w:rsidRPr="00166554">
        <w:rPr>
          <w:rFonts w:asciiTheme="minorHAnsi" w:hAnsiTheme="minorHAnsi" w:cstheme="minorHAnsi"/>
          <w:sz w:val="24"/>
          <w:szCs w:val="24"/>
        </w:rPr>
        <w:t xml:space="preserve">ok </w:t>
      </w:r>
      <w:r w:rsidRPr="00166554">
        <w:rPr>
          <w:rFonts w:asciiTheme="minorHAnsi" w:hAnsiTheme="minorHAnsi" w:cstheme="minorHAnsi"/>
          <w:sz w:val="24"/>
          <w:szCs w:val="24"/>
        </w:rPr>
        <w:t>létszám</w:t>
      </w:r>
      <w:r w:rsidR="00BC6C25" w:rsidRPr="00166554">
        <w:rPr>
          <w:rFonts w:asciiTheme="minorHAnsi" w:hAnsiTheme="minorHAnsi" w:cstheme="minorHAnsi"/>
          <w:sz w:val="24"/>
          <w:szCs w:val="24"/>
        </w:rPr>
        <w:t>a</w:t>
      </w:r>
      <w:r w:rsidRPr="00166554">
        <w:rPr>
          <w:rFonts w:asciiTheme="minorHAnsi" w:hAnsiTheme="minorHAnsi" w:cstheme="minorHAnsi"/>
          <w:sz w:val="24"/>
          <w:szCs w:val="24"/>
        </w:rPr>
        <w:t xml:space="preserve"> az utóbbi </w:t>
      </w:r>
      <w:r w:rsidR="00566FC7">
        <w:rPr>
          <w:rFonts w:asciiTheme="minorHAnsi" w:hAnsiTheme="minorHAnsi" w:cstheme="minorHAnsi"/>
          <w:sz w:val="24"/>
          <w:szCs w:val="24"/>
        </w:rPr>
        <w:t>években</w:t>
      </w:r>
      <w:r w:rsidRPr="00166554">
        <w:rPr>
          <w:rFonts w:asciiTheme="minorHAnsi" w:hAnsiTheme="minorHAnsi" w:cstheme="minorHAnsi"/>
          <w:sz w:val="24"/>
          <w:szCs w:val="24"/>
        </w:rPr>
        <w:t xml:space="preserve"> az alábbi táblázatban található módon alakult: </w:t>
      </w:r>
    </w:p>
    <w:tbl>
      <w:tblPr>
        <w:tblW w:w="8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1859"/>
        <w:gridCol w:w="3311"/>
        <w:gridCol w:w="1995"/>
      </w:tblGrid>
      <w:tr w:rsidR="00CC7222" w:rsidRPr="00C0226F" w14:paraId="5616F2BE" w14:textId="286ABCE2" w:rsidTr="00E11F08">
        <w:trPr>
          <w:trHeight w:val="503"/>
          <w:jc w:val="center"/>
        </w:trPr>
        <w:tc>
          <w:tcPr>
            <w:tcW w:w="1080" w:type="dxa"/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1D4881" w14:textId="77777777" w:rsidR="00CC7222" w:rsidRPr="00166554" w:rsidRDefault="00CC7222" w:rsidP="00166554">
            <w:pPr>
              <w:spacing w:before="0" w:beforeAutospacing="0" w:after="0" w:afterAutospacing="0" w:line="240" w:lineRule="auto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166554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Év</w:t>
            </w:r>
            <w:proofErr w:type="spellEnd"/>
          </w:p>
        </w:tc>
        <w:tc>
          <w:tcPr>
            <w:tcW w:w="1700" w:type="dxa"/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736F0D" w14:textId="752243C6" w:rsidR="00CC7222" w:rsidRPr="00166554" w:rsidRDefault="00CC7222" w:rsidP="00166554">
            <w:pPr>
              <w:spacing w:before="0" w:beforeAutospacing="0" w:after="0" w:afterAutospacing="0" w:line="240" w:lineRule="auto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166554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Önkormányzat</w:t>
            </w:r>
            <w:r w:rsidR="00587D9F" w:rsidRPr="00166554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ok</w:t>
            </w:r>
            <w:proofErr w:type="spellEnd"/>
          </w:p>
        </w:tc>
        <w:tc>
          <w:tcPr>
            <w:tcW w:w="3311" w:type="dxa"/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783F08" w14:textId="3E8F0B99" w:rsidR="00CC7222" w:rsidRPr="00166554" w:rsidRDefault="00CC7222" w:rsidP="00166554">
            <w:pPr>
              <w:spacing w:before="0" w:beforeAutospacing="0" w:after="0" w:afterAutospacing="0" w:line="240" w:lineRule="auto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166554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Egyéni</w:t>
            </w:r>
            <w:proofErr w:type="spellEnd"/>
            <w:r w:rsidRPr="00166554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 xml:space="preserve"> + </w:t>
            </w:r>
            <w:proofErr w:type="spellStart"/>
            <w:r w:rsidRPr="00166554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cég</w:t>
            </w:r>
            <w:proofErr w:type="spellEnd"/>
            <w:r w:rsidRPr="00166554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66554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által</w:t>
            </w:r>
            <w:proofErr w:type="spellEnd"/>
            <w:r w:rsidRPr="00166554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66554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befizetett</w:t>
            </w:r>
            <w:proofErr w:type="spellEnd"/>
          </w:p>
        </w:tc>
        <w:tc>
          <w:tcPr>
            <w:tcW w:w="2154" w:type="dxa"/>
            <w:shd w:val="clear" w:color="auto" w:fill="D9D9D9" w:themeFill="background1" w:themeFillShade="D9"/>
          </w:tcPr>
          <w:p w14:paraId="21DCE8D2" w14:textId="79562BD5" w:rsidR="00CC7222" w:rsidRPr="00166554" w:rsidRDefault="00CC7222" w:rsidP="00166554">
            <w:pPr>
              <w:spacing w:before="0" w:beforeAutospacing="0" w:after="0" w:afterAutospacing="0" w:line="240" w:lineRule="auto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166554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Összes</w:t>
            </w:r>
            <w:proofErr w:type="spellEnd"/>
            <w:r w:rsidRPr="00166554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66554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taglétszám</w:t>
            </w:r>
            <w:proofErr w:type="spellEnd"/>
          </w:p>
        </w:tc>
      </w:tr>
      <w:tr w:rsidR="00CC7222" w:rsidRPr="00C0226F" w14:paraId="0C8BE030" w14:textId="32DC750A" w:rsidTr="00CC7222">
        <w:trPr>
          <w:trHeight w:val="315"/>
          <w:jc w:val="center"/>
        </w:trPr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2E7DF9" w14:textId="57C3F24F" w:rsidR="00CC7222" w:rsidRPr="00166554" w:rsidRDefault="00CC7222" w:rsidP="00166554">
            <w:pPr>
              <w:spacing w:before="0" w:beforeAutospacing="0" w:after="0" w:afterAutospacing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166554">
              <w:rPr>
                <w:rFonts w:asciiTheme="minorHAnsi" w:hAnsiTheme="minorHAnsi" w:cstheme="minorHAnsi"/>
                <w:sz w:val="24"/>
                <w:szCs w:val="24"/>
              </w:rPr>
              <w:t>2018</w:t>
            </w:r>
          </w:p>
        </w:tc>
        <w:tc>
          <w:tcPr>
            <w:tcW w:w="17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A3B3AB" w14:textId="3D7D34A6" w:rsidR="00CC7222" w:rsidRPr="00166554" w:rsidRDefault="00CC7222" w:rsidP="00166554">
            <w:pPr>
              <w:spacing w:before="0" w:beforeAutospacing="0" w:after="0" w:afterAutospacing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166554">
              <w:rPr>
                <w:rFonts w:asciiTheme="minorHAnsi" w:hAnsiTheme="minorHAnsi" w:cstheme="minorHAnsi"/>
                <w:sz w:val="24"/>
                <w:szCs w:val="24"/>
              </w:rPr>
              <w:t>22</w:t>
            </w:r>
          </w:p>
        </w:tc>
        <w:tc>
          <w:tcPr>
            <w:tcW w:w="331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30647C" w14:textId="161A2BD6" w:rsidR="00CC7222" w:rsidRPr="00166554" w:rsidRDefault="00CC7222" w:rsidP="00166554">
            <w:pPr>
              <w:spacing w:before="0" w:beforeAutospacing="0" w:after="0" w:afterAutospacing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166554">
              <w:rPr>
                <w:rFonts w:asciiTheme="minorHAnsi" w:hAnsiTheme="minorHAnsi" w:cstheme="minorHAnsi"/>
                <w:sz w:val="24"/>
                <w:szCs w:val="24"/>
              </w:rPr>
              <w:t>74</w:t>
            </w:r>
          </w:p>
        </w:tc>
        <w:tc>
          <w:tcPr>
            <w:tcW w:w="2154" w:type="dxa"/>
          </w:tcPr>
          <w:p w14:paraId="4E82D5AD" w14:textId="3290806C" w:rsidR="00CC7222" w:rsidRPr="00166554" w:rsidRDefault="00CC7222" w:rsidP="00166554">
            <w:pPr>
              <w:spacing w:before="0" w:beforeAutospacing="0" w:after="0" w:afterAutospacing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166554">
              <w:rPr>
                <w:rFonts w:asciiTheme="minorHAnsi" w:hAnsiTheme="minorHAnsi" w:cstheme="minorHAnsi"/>
                <w:sz w:val="24"/>
                <w:szCs w:val="24"/>
              </w:rPr>
              <w:t>96</w:t>
            </w:r>
          </w:p>
        </w:tc>
      </w:tr>
      <w:tr w:rsidR="00CC7222" w:rsidRPr="00C0226F" w14:paraId="541CEF81" w14:textId="0C4C2DE9" w:rsidTr="00CC7222">
        <w:trPr>
          <w:trHeight w:val="315"/>
          <w:jc w:val="center"/>
        </w:trPr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A4498B" w14:textId="2962EB4F" w:rsidR="00CC7222" w:rsidRPr="00166554" w:rsidRDefault="00CC7222" w:rsidP="00166554">
            <w:pPr>
              <w:spacing w:before="0" w:beforeAutospacing="0" w:after="0" w:afterAutospacing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166554">
              <w:rPr>
                <w:rFonts w:asciiTheme="minorHAnsi" w:hAnsiTheme="minorHAnsi" w:cstheme="minorHAnsi"/>
                <w:sz w:val="24"/>
                <w:szCs w:val="24"/>
              </w:rPr>
              <w:t>2019</w:t>
            </w:r>
          </w:p>
        </w:tc>
        <w:tc>
          <w:tcPr>
            <w:tcW w:w="17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A63342" w14:textId="693AE51F" w:rsidR="00CC7222" w:rsidRPr="00166554" w:rsidRDefault="00CC7222" w:rsidP="00166554">
            <w:pPr>
              <w:spacing w:before="0" w:beforeAutospacing="0" w:after="0" w:afterAutospacing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166554">
              <w:rPr>
                <w:rFonts w:asciiTheme="minorHAnsi" w:hAnsiTheme="minorHAnsi" w:cstheme="minorHAnsi"/>
                <w:sz w:val="24"/>
                <w:szCs w:val="24"/>
              </w:rPr>
              <w:t>35</w:t>
            </w:r>
          </w:p>
        </w:tc>
        <w:tc>
          <w:tcPr>
            <w:tcW w:w="331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095C0A" w14:textId="03AE286F" w:rsidR="00CC7222" w:rsidRPr="00166554" w:rsidRDefault="00CC7222" w:rsidP="00166554">
            <w:pPr>
              <w:spacing w:before="0" w:beforeAutospacing="0" w:after="0" w:afterAutospacing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166554">
              <w:rPr>
                <w:rFonts w:asciiTheme="minorHAnsi" w:hAnsiTheme="minorHAnsi" w:cstheme="minorHAnsi"/>
                <w:sz w:val="24"/>
                <w:szCs w:val="24"/>
              </w:rPr>
              <w:t>99</w:t>
            </w:r>
          </w:p>
        </w:tc>
        <w:tc>
          <w:tcPr>
            <w:tcW w:w="2154" w:type="dxa"/>
          </w:tcPr>
          <w:p w14:paraId="6189F1E0" w14:textId="47B82F50" w:rsidR="00CC7222" w:rsidRPr="00166554" w:rsidRDefault="00CC7222" w:rsidP="00166554">
            <w:pPr>
              <w:spacing w:before="0" w:beforeAutospacing="0" w:after="0" w:afterAutospacing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166554">
              <w:rPr>
                <w:rFonts w:asciiTheme="minorHAnsi" w:hAnsiTheme="minorHAnsi" w:cstheme="minorHAnsi"/>
                <w:sz w:val="24"/>
                <w:szCs w:val="24"/>
              </w:rPr>
              <w:t>134</w:t>
            </w:r>
          </w:p>
        </w:tc>
      </w:tr>
      <w:tr w:rsidR="00CC7222" w:rsidRPr="00C0226F" w14:paraId="7F6AB457" w14:textId="0410FAFE" w:rsidTr="00CC7222">
        <w:trPr>
          <w:trHeight w:val="315"/>
          <w:jc w:val="center"/>
        </w:trPr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D2FF49" w14:textId="681A923A" w:rsidR="00CC7222" w:rsidRPr="00166554" w:rsidRDefault="00CC7222" w:rsidP="00166554">
            <w:pPr>
              <w:spacing w:before="0" w:beforeAutospacing="0" w:after="0" w:afterAutospacing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166554">
              <w:rPr>
                <w:rFonts w:asciiTheme="minorHAnsi" w:hAnsiTheme="minorHAnsi" w:cstheme="minorHAnsi"/>
                <w:sz w:val="24"/>
                <w:szCs w:val="24"/>
              </w:rPr>
              <w:t>2020</w:t>
            </w:r>
          </w:p>
        </w:tc>
        <w:tc>
          <w:tcPr>
            <w:tcW w:w="17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9872AE" w14:textId="266579B4" w:rsidR="00CC7222" w:rsidRPr="00166554" w:rsidRDefault="00CC7222" w:rsidP="00166554">
            <w:pPr>
              <w:spacing w:before="0" w:beforeAutospacing="0" w:after="0" w:afterAutospacing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166554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331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744AE9" w14:textId="372B64C4" w:rsidR="00CC7222" w:rsidRPr="00166554" w:rsidRDefault="00CC7222" w:rsidP="00166554">
            <w:pPr>
              <w:spacing w:before="0" w:beforeAutospacing="0" w:after="0" w:afterAutospacing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166554">
              <w:rPr>
                <w:rFonts w:asciiTheme="minorHAnsi" w:hAnsiTheme="minorHAnsi" w:cstheme="minorHAnsi"/>
                <w:sz w:val="24"/>
                <w:szCs w:val="24"/>
              </w:rPr>
              <w:t>89</w:t>
            </w:r>
          </w:p>
        </w:tc>
        <w:tc>
          <w:tcPr>
            <w:tcW w:w="2154" w:type="dxa"/>
          </w:tcPr>
          <w:p w14:paraId="1A7982DF" w14:textId="7E8B319D" w:rsidR="00CC7222" w:rsidRPr="00166554" w:rsidRDefault="00CC7222" w:rsidP="00166554">
            <w:pPr>
              <w:spacing w:before="0" w:beforeAutospacing="0" w:after="0" w:afterAutospacing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166554">
              <w:rPr>
                <w:rFonts w:asciiTheme="minorHAnsi" w:hAnsiTheme="minorHAnsi" w:cstheme="minorHAnsi"/>
                <w:sz w:val="24"/>
                <w:szCs w:val="24"/>
              </w:rPr>
              <w:t>94</w:t>
            </w:r>
          </w:p>
        </w:tc>
      </w:tr>
      <w:tr w:rsidR="00CC7222" w:rsidRPr="00C0226F" w14:paraId="141161DE" w14:textId="429E5903" w:rsidTr="00CC7222">
        <w:trPr>
          <w:trHeight w:val="315"/>
          <w:jc w:val="center"/>
        </w:trPr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ECAEAD" w14:textId="26E1CAA5" w:rsidR="00CC7222" w:rsidRPr="00166554" w:rsidRDefault="00CC7222" w:rsidP="00166554">
            <w:pPr>
              <w:spacing w:before="0" w:beforeAutospacing="0" w:after="0" w:afterAutospacing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166554">
              <w:rPr>
                <w:rFonts w:asciiTheme="minorHAnsi" w:hAnsiTheme="minorHAnsi" w:cstheme="minorHAnsi"/>
                <w:sz w:val="24"/>
                <w:szCs w:val="24"/>
              </w:rPr>
              <w:t>2021</w:t>
            </w:r>
          </w:p>
        </w:tc>
        <w:tc>
          <w:tcPr>
            <w:tcW w:w="17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F6071A" w14:textId="2FD29DEF" w:rsidR="00CC7222" w:rsidRPr="00166554" w:rsidRDefault="00CC7222" w:rsidP="00166554">
            <w:pPr>
              <w:spacing w:before="0" w:beforeAutospacing="0" w:after="0" w:afterAutospacing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166554">
              <w:rPr>
                <w:rFonts w:asciiTheme="minorHAnsi" w:hAnsiTheme="minorHAnsi" w:cstheme="minorHAnsi"/>
                <w:sz w:val="24"/>
                <w:szCs w:val="24"/>
              </w:rPr>
              <w:t>25</w:t>
            </w:r>
          </w:p>
        </w:tc>
        <w:tc>
          <w:tcPr>
            <w:tcW w:w="331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7B4BA3" w14:textId="5FF4EDD8" w:rsidR="00CC7222" w:rsidRPr="00166554" w:rsidRDefault="00CC7222" w:rsidP="00166554">
            <w:pPr>
              <w:spacing w:before="0" w:beforeAutospacing="0" w:after="0" w:afterAutospacing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166554">
              <w:rPr>
                <w:rFonts w:asciiTheme="minorHAnsi" w:hAnsiTheme="minorHAnsi" w:cstheme="minorHAnsi"/>
                <w:sz w:val="24"/>
                <w:szCs w:val="24"/>
              </w:rPr>
              <w:t>97</w:t>
            </w:r>
          </w:p>
        </w:tc>
        <w:tc>
          <w:tcPr>
            <w:tcW w:w="2154" w:type="dxa"/>
          </w:tcPr>
          <w:p w14:paraId="4FC9A42D" w14:textId="5736D889" w:rsidR="00CC7222" w:rsidRPr="00166554" w:rsidRDefault="00CC7222" w:rsidP="00166554">
            <w:pPr>
              <w:spacing w:before="0" w:beforeAutospacing="0" w:after="0" w:afterAutospacing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166554">
              <w:rPr>
                <w:rFonts w:asciiTheme="minorHAnsi" w:hAnsiTheme="minorHAnsi" w:cstheme="minorHAnsi"/>
                <w:sz w:val="24"/>
                <w:szCs w:val="24"/>
              </w:rPr>
              <w:t>122</w:t>
            </w:r>
          </w:p>
        </w:tc>
      </w:tr>
      <w:tr w:rsidR="00BF767F" w:rsidRPr="00C0226F" w14:paraId="3870C558" w14:textId="77777777" w:rsidTr="00166554">
        <w:trPr>
          <w:trHeight w:val="315"/>
          <w:jc w:val="center"/>
        </w:trPr>
        <w:tc>
          <w:tcPr>
            <w:tcW w:w="1080" w:type="dxa"/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4611D0" w14:textId="7B33C838" w:rsidR="00BF767F" w:rsidRPr="00166554" w:rsidRDefault="00BF767F" w:rsidP="00166554">
            <w:pPr>
              <w:spacing w:before="0" w:beforeAutospacing="0" w:after="0" w:afterAutospacing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166554">
              <w:rPr>
                <w:rFonts w:asciiTheme="minorHAnsi" w:hAnsiTheme="minorHAnsi" w:cstheme="minorHAnsi"/>
                <w:sz w:val="24"/>
                <w:szCs w:val="24"/>
              </w:rPr>
              <w:t>2022</w:t>
            </w:r>
          </w:p>
        </w:tc>
        <w:tc>
          <w:tcPr>
            <w:tcW w:w="1700" w:type="dxa"/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260539" w14:textId="4EA4764C" w:rsidR="00BF767F" w:rsidRPr="00166554" w:rsidRDefault="00BF767F" w:rsidP="00166554">
            <w:pPr>
              <w:spacing w:before="0" w:beforeAutospacing="0" w:after="0" w:afterAutospacing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166554">
              <w:rPr>
                <w:rFonts w:asciiTheme="minorHAnsi" w:hAnsiTheme="minorHAnsi" w:cstheme="minorHAnsi"/>
                <w:sz w:val="24"/>
                <w:szCs w:val="24"/>
              </w:rPr>
              <w:t>15</w:t>
            </w:r>
          </w:p>
        </w:tc>
        <w:tc>
          <w:tcPr>
            <w:tcW w:w="3311" w:type="dxa"/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A31913" w14:textId="1FC07A67" w:rsidR="00BF767F" w:rsidRPr="00166554" w:rsidRDefault="00C930FB" w:rsidP="00166554">
            <w:pPr>
              <w:spacing w:before="0" w:beforeAutospacing="0" w:after="0" w:afterAutospacing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166554">
              <w:rPr>
                <w:rFonts w:asciiTheme="minorHAnsi" w:hAnsiTheme="minorHAnsi" w:cstheme="minorHAnsi"/>
                <w:sz w:val="24"/>
                <w:szCs w:val="24"/>
              </w:rPr>
              <w:t>97</w:t>
            </w:r>
          </w:p>
        </w:tc>
        <w:tc>
          <w:tcPr>
            <w:tcW w:w="2154" w:type="dxa"/>
            <w:shd w:val="clear" w:color="auto" w:fill="FFFFFF" w:themeFill="background1"/>
          </w:tcPr>
          <w:p w14:paraId="3505BEAD" w14:textId="36247B30" w:rsidR="00C930FB" w:rsidRPr="00166554" w:rsidRDefault="00C930FB" w:rsidP="00166554">
            <w:pPr>
              <w:spacing w:before="0" w:beforeAutospacing="0" w:after="0" w:afterAutospacing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166554">
              <w:rPr>
                <w:rFonts w:asciiTheme="minorHAnsi" w:hAnsiTheme="minorHAnsi" w:cstheme="minorHAnsi"/>
                <w:sz w:val="24"/>
                <w:szCs w:val="24"/>
              </w:rPr>
              <w:t>112</w:t>
            </w:r>
          </w:p>
        </w:tc>
      </w:tr>
    </w:tbl>
    <w:p w14:paraId="557CD9BC" w14:textId="7ADB0A97" w:rsidR="00A45D1D" w:rsidRDefault="00A45D1D" w:rsidP="00166554">
      <w:pPr>
        <w:spacing w:before="0" w:beforeAutospacing="0" w:after="0" w:afterAutospacing="0" w:line="240" w:lineRule="auto"/>
        <w:rPr>
          <w:rFonts w:asciiTheme="minorHAnsi" w:hAnsiTheme="minorHAnsi" w:cstheme="minorHAnsi"/>
          <w:sz w:val="24"/>
          <w:szCs w:val="24"/>
        </w:rPr>
      </w:pPr>
    </w:p>
    <w:p w14:paraId="36E0DA37" w14:textId="77777777" w:rsidR="00566FC7" w:rsidRDefault="00566FC7" w:rsidP="00166554">
      <w:pPr>
        <w:spacing w:before="0" w:beforeAutospacing="0" w:after="0" w:afterAutospacing="0" w:line="240" w:lineRule="auto"/>
        <w:rPr>
          <w:rFonts w:asciiTheme="minorHAnsi" w:hAnsiTheme="minorHAnsi" w:cstheme="minorHAnsi"/>
          <w:sz w:val="24"/>
          <w:szCs w:val="24"/>
        </w:rPr>
      </w:pPr>
    </w:p>
    <w:p w14:paraId="4F979C27" w14:textId="77777777" w:rsidR="00566FC7" w:rsidRPr="00C0226F" w:rsidRDefault="00566FC7" w:rsidP="00166554">
      <w:pPr>
        <w:spacing w:before="0" w:beforeAutospacing="0" w:after="0" w:afterAutospacing="0" w:line="240" w:lineRule="auto"/>
        <w:rPr>
          <w:rFonts w:asciiTheme="minorHAnsi" w:hAnsiTheme="minorHAnsi" w:cstheme="minorHAnsi"/>
        </w:rPr>
      </w:pPr>
    </w:p>
    <w:p w14:paraId="40C3F926" w14:textId="64950052" w:rsidR="009C50DD" w:rsidRPr="00166554" w:rsidRDefault="00587D9F" w:rsidP="006A3611">
      <w:pPr>
        <w:pStyle w:val="Heading2"/>
        <w:numPr>
          <w:ilvl w:val="0"/>
          <w:numId w:val="50"/>
        </w:numPr>
        <w:spacing w:before="0" w:beforeAutospacing="0" w:after="0" w:afterAutospacing="0" w:line="240" w:lineRule="auto"/>
        <w:rPr>
          <w:rFonts w:asciiTheme="minorHAnsi" w:hAnsiTheme="minorHAnsi" w:cstheme="minorHAnsi"/>
          <w:sz w:val="24"/>
          <w:szCs w:val="24"/>
        </w:rPr>
      </w:pPr>
      <w:bookmarkStart w:id="4" w:name="_Toc134035407"/>
      <w:r w:rsidRPr="00166554">
        <w:rPr>
          <w:rFonts w:asciiTheme="minorHAnsi" w:hAnsiTheme="minorHAnsi" w:cstheme="minorHAnsi"/>
          <w:sz w:val="24"/>
          <w:szCs w:val="24"/>
        </w:rPr>
        <w:lastRenderedPageBreak/>
        <w:t xml:space="preserve">A társaság által </w:t>
      </w:r>
      <w:r w:rsidR="005B5EC3">
        <w:rPr>
          <w:rFonts w:asciiTheme="minorHAnsi" w:hAnsiTheme="minorHAnsi" w:cstheme="minorHAnsi"/>
          <w:sz w:val="24"/>
          <w:szCs w:val="24"/>
        </w:rPr>
        <w:t xml:space="preserve">2022-ben </w:t>
      </w:r>
      <w:r w:rsidRPr="00166554">
        <w:rPr>
          <w:rFonts w:asciiTheme="minorHAnsi" w:hAnsiTheme="minorHAnsi" w:cstheme="minorHAnsi"/>
          <w:sz w:val="24"/>
          <w:szCs w:val="24"/>
        </w:rPr>
        <w:t>adományozott díjak</w:t>
      </w:r>
      <w:bookmarkEnd w:id="4"/>
    </w:p>
    <w:p w14:paraId="43B54674" w14:textId="77777777" w:rsidR="00CF34DE" w:rsidRDefault="00CF34DE" w:rsidP="00D375BD">
      <w:pPr>
        <w:spacing w:before="0" w:beforeAutospacing="0" w:after="0" w:afterAutospacing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07FA6C3A" w14:textId="2A92257F" w:rsidR="009C50DD" w:rsidRPr="00C0226F" w:rsidRDefault="009C50DD" w:rsidP="00D375BD">
      <w:pPr>
        <w:spacing w:before="0" w:beforeAutospacing="0" w:after="0" w:afterAutospacing="0" w:line="240" w:lineRule="auto"/>
        <w:rPr>
          <w:rFonts w:asciiTheme="minorHAnsi" w:hAnsiTheme="minorHAnsi" w:cstheme="minorHAnsi"/>
          <w:b/>
          <w:bCs/>
          <w:sz w:val="24"/>
          <w:szCs w:val="24"/>
          <w:highlight w:val="yellow"/>
        </w:rPr>
      </w:pPr>
      <w:r w:rsidRPr="00C0226F">
        <w:rPr>
          <w:rFonts w:asciiTheme="minorHAnsi" w:hAnsiTheme="minorHAnsi" w:cstheme="minorHAnsi"/>
          <w:b/>
          <w:bCs/>
          <w:sz w:val="24"/>
          <w:szCs w:val="24"/>
        </w:rPr>
        <w:t>Diplomadíj</w:t>
      </w:r>
    </w:p>
    <w:p w14:paraId="007CF362" w14:textId="7F531299" w:rsidR="005D24F0" w:rsidRPr="00C0226F" w:rsidRDefault="009C50DD" w:rsidP="006D6C30">
      <w:pPr>
        <w:spacing w:before="0" w:beforeAutospacing="0" w:after="0" w:afterAutospacing="0" w:line="240" w:lineRule="auto"/>
        <w:rPr>
          <w:rFonts w:asciiTheme="minorHAnsi" w:hAnsiTheme="minorHAnsi" w:cstheme="minorHAnsi"/>
          <w:sz w:val="24"/>
          <w:szCs w:val="24"/>
        </w:rPr>
      </w:pPr>
      <w:r w:rsidRPr="00C0226F">
        <w:rPr>
          <w:rFonts w:asciiTheme="minorHAnsi" w:hAnsiTheme="minorHAnsi" w:cstheme="minorHAnsi"/>
          <w:sz w:val="24"/>
          <w:szCs w:val="24"/>
        </w:rPr>
        <w:t>Töretlen népszerűségnek örvend, és a pályakezdők számára nagy támogatást jelent a MUT Diplomadíj pályázata. Külön értéke a díjaknak, hogy alapképzést végzettek is elnyerhetik. 2018 óta a Diplomadíj-átadás kiegészül a MUT Junior Konferenciával, ahol a diplomadíjasok mutathatták be nyertes munkáikat.</w:t>
      </w:r>
      <w:r w:rsidR="00092016" w:rsidRPr="00C0226F">
        <w:rPr>
          <w:rFonts w:asciiTheme="minorHAnsi" w:hAnsiTheme="minorHAnsi" w:cstheme="minorHAnsi"/>
          <w:sz w:val="24"/>
          <w:szCs w:val="24"/>
        </w:rPr>
        <w:t xml:space="preserve"> </w:t>
      </w:r>
      <w:r w:rsidR="000D3D79" w:rsidRPr="00C0226F">
        <w:rPr>
          <w:rFonts w:asciiTheme="minorHAnsi" w:hAnsiTheme="minorHAnsi" w:cstheme="minorHAnsi"/>
          <w:sz w:val="24"/>
          <w:szCs w:val="24"/>
        </w:rPr>
        <w:t xml:space="preserve">A 2021-ben meghírdetett és 2022-ben elbírált pályázaton 6 kategóriában 32 pályázó vett részt, akik 9 hazai egyetem 19 tanszékéről érkeztek. </w:t>
      </w:r>
      <w:r w:rsidR="005D24F0" w:rsidRPr="00C0226F">
        <w:rPr>
          <w:rFonts w:asciiTheme="minorHAnsi" w:hAnsiTheme="minorHAnsi" w:cstheme="minorHAnsi"/>
          <w:sz w:val="24"/>
          <w:szCs w:val="24"/>
        </w:rPr>
        <w:t>A Magyar Urbanisztikai Társaság 2021-es Diplomadíj Pályázatának átadója idén is a 2022-es Juniorkonferenciával egybekötve került megrendezésre a MUT Székházában 2022. március 10-én. A Magyar Urbanisztikai Társaság idén 6 Diplomadíjat, 2 Különdíjat, valamint 4 Dicséretet osztott ki a pályázók között!</w:t>
      </w:r>
    </w:p>
    <w:p w14:paraId="54919FBC" w14:textId="043871CF" w:rsidR="005D24F0" w:rsidRPr="00C0226F" w:rsidRDefault="00DC6A2A" w:rsidP="006D6C30">
      <w:pPr>
        <w:spacing w:before="0" w:beforeAutospacing="0" w:after="0" w:afterAutospacing="0" w:line="240" w:lineRule="auto"/>
        <w:rPr>
          <w:rFonts w:asciiTheme="minorHAnsi" w:hAnsiTheme="minorHAnsi" w:cstheme="minorHAnsi"/>
          <w:sz w:val="24"/>
          <w:szCs w:val="24"/>
        </w:rPr>
      </w:pPr>
      <w:r w:rsidRPr="00C0226F">
        <w:rPr>
          <w:rFonts w:asciiTheme="minorHAnsi" w:hAnsiTheme="minorHAnsi" w:cstheme="minorHAnsi"/>
          <w:sz w:val="24"/>
          <w:szCs w:val="24"/>
        </w:rPr>
        <w:t>A 2021-ben pályázott Diplomadíjas hallgatók az alábbi táblázatban láthatók:</w:t>
      </w:r>
    </w:p>
    <w:p w14:paraId="071DF834" w14:textId="77777777" w:rsidR="005D24F0" w:rsidRPr="00C0226F" w:rsidRDefault="005D24F0" w:rsidP="006D6C30">
      <w:pPr>
        <w:spacing w:before="0" w:beforeAutospacing="0" w:after="0" w:afterAutospacing="0" w:line="240" w:lineRule="auto"/>
        <w:rPr>
          <w:rFonts w:asciiTheme="minorHAnsi" w:hAnsiTheme="minorHAnsi" w:cstheme="minorHAnsi"/>
          <w:sz w:val="24"/>
          <w:szCs w:val="24"/>
        </w:rPr>
      </w:pPr>
      <w:r w:rsidRPr="00C0226F">
        <w:rPr>
          <w:rFonts w:asciiTheme="minorHAnsi" w:hAnsiTheme="minorHAnsi" w:cstheme="minorHAnsi"/>
          <w:sz w:val="24"/>
          <w:szCs w:val="24"/>
        </w:rPr>
        <w:t>A konferencia résztvevőit Salamin Géza, a Magyar Urbanisztikai Társaság elnöke köszöntötte, majd átadta az idei Diplomadíjakat, Különdíjakat, valamint Dicséreteket. Az átadó után a Diplomadíjban részesített pályázók rövid, 15 perces előadásban mutatták be nyertes diplomamunkájukat, melyekhez kapcsolódóan a közönség is kérdéseket tehetett fel.</w:t>
      </w:r>
    </w:p>
    <w:p w14:paraId="3A286E19" w14:textId="77777777" w:rsidR="005D24F0" w:rsidRPr="00C0226F" w:rsidRDefault="005D24F0" w:rsidP="006D6C30">
      <w:pPr>
        <w:spacing w:before="0" w:beforeAutospacing="0" w:after="0" w:afterAutospacing="0" w:line="240" w:lineRule="auto"/>
        <w:rPr>
          <w:rFonts w:asciiTheme="minorHAnsi" w:hAnsiTheme="minorHAnsi" w:cstheme="minorHAnsi"/>
          <w:sz w:val="24"/>
          <w:szCs w:val="24"/>
        </w:rPr>
      </w:pPr>
      <w:r w:rsidRPr="00C0226F">
        <w:rPr>
          <w:rFonts w:asciiTheme="minorHAnsi" w:hAnsiTheme="minorHAnsi" w:cstheme="minorHAnsi"/>
          <w:sz w:val="24"/>
          <w:szCs w:val="24"/>
        </w:rPr>
        <w:t>A Diplomadíjas pályázók bemutatója után Bodor Ádám, a Magyar Urbanisztikai Társaság elnökségi tagja, a Budapesti Közlekedési Központ mobilitásfejlesztési igazgatója adott elő Budapest jelenlegi közlekedési helyzetéről, mely szorosan kapcsolódott azt az megelőző diplomamunka-bemutatóhoz.</w:t>
      </w:r>
    </w:p>
    <w:p w14:paraId="45EEC75F" w14:textId="30FD7DC8" w:rsidR="000D3D79" w:rsidRPr="00C0226F" w:rsidRDefault="000D3D79" w:rsidP="005D24F0">
      <w:pPr>
        <w:spacing w:before="0" w:beforeAutospacing="0" w:after="0" w:afterAutospacing="0" w:line="240" w:lineRule="auto"/>
        <w:jc w:val="left"/>
        <w:rPr>
          <w:rFonts w:asciiTheme="minorHAnsi" w:hAnsiTheme="minorHAnsi" w:cstheme="minorHAnsi"/>
          <w:sz w:val="24"/>
          <w:szCs w:val="24"/>
        </w:rPr>
      </w:pPr>
    </w:p>
    <w:tbl>
      <w:tblPr>
        <w:tblW w:w="90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3828"/>
        <w:gridCol w:w="1641"/>
        <w:gridCol w:w="1328"/>
      </w:tblGrid>
      <w:tr w:rsidR="00BA6B88" w:rsidRPr="00BA6B88" w14:paraId="601CF90F" w14:textId="77777777" w:rsidTr="00BA6B88">
        <w:trPr>
          <w:trHeight w:val="510"/>
          <w:tblHeader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46134469" w14:textId="4B3C0630" w:rsidR="00BA6B88" w:rsidRPr="00BA6B88" w:rsidRDefault="00BA6B88" w:rsidP="00BA6B88">
            <w:pPr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A6B8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Név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6C345A2A" w14:textId="69033DE0" w:rsidR="00BA6B88" w:rsidRPr="00BA6B88" w:rsidRDefault="00BA6B88" w:rsidP="00BA6B88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A6B8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Diplomamunka címe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2F73FE49" w14:textId="197EF886" w:rsidR="00BA6B88" w:rsidRPr="00BA6B88" w:rsidRDefault="00BA6B88" w:rsidP="00BA6B88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A6B8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Kategória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0FEF0845" w14:textId="4C373B59" w:rsidR="00BA6B88" w:rsidRPr="00BA6B88" w:rsidRDefault="00BA6B88" w:rsidP="00BA6B88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hu-HU"/>
              </w:rPr>
            </w:pPr>
            <w:r w:rsidRPr="00BA6B8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hu-HU"/>
              </w:rPr>
              <w:t>Elismerés formája</w:t>
            </w:r>
          </w:p>
        </w:tc>
      </w:tr>
      <w:tr w:rsidR="00BA6B88" w:rsidRPr="00BA6B88" w14:paraId="4EFC84A5" w14:textId="77777777" w:rsidTr="00BA6B88">
        <w:trPr>
          <w:trHeight w:val="51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56FEC7DE" w14:textId="77777777" w:rsidR="00BA6B88" w:rsidRPr="00BA6B88" w:rsidRDefault="00BA6B88" w:rsidP="00370820">
            <w:pPr>
              <w:spacing w:before="0" w:beforeAutospacing="0" w:after="0" w:afterAutospacing="0"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A6B8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Vámosi Lívia Blanka</w:t>
            </w:r>
          </w:p>
          <w:p w14:paraId="07467747" w14:textId="77777777" w:rsidR="00BA6B88" w:rsidRPr="00BA6B88" w:rsidRDefault="00BA6B88" w:rsidP="00370820">
            <w:pPr>
              <w:spacing w:before="0" w:beforeAutospacing="0" w:after="0" w:afterAutospacing="0" w:line="240" w:lineRule="auto"/>
              <w:contextualSpacing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highlight w:val="yellow"/>
                <w:lang w:eastAsia="hu-H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355A9A49" w14:textId="77777777" w:rsidR="00BA6B88" w:rsidRPr="00BA6B88" w:rsidRDefault="00BA6B88" w:rsidP="00370820">
            <w:pPr>
              <w:spacing w:before="0" w:beforeAutospacing="0" w:after="0" w:afterAutospacing="0" w:line="240" w:lineRule="auto"/>
              <w:contextualSpacing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  <w:lang w:eastAsia="hu-HU"/>
              </w:rPr>
            </w:pPr>
            <w:r w:rsidRPr="00BA6B88">
              <w:rPr>
                <w:rFonts w:asciiTheme="minorHAnsi" w:hAnsiTheme="minorHAnsi" w:cstheme="minorHAnsi"/>
                <w:sz w:val="20"/>
                <w:szCs w:val="20"/>
              </w:rPr>
              <w:t>A kőbányai Csajkovszkij park szabadtér-építészeti megújítása</w:t>
            </w:r>
            <w:r w:rsidRPr="00BA6B88"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6FDDC4E6" w14:textId="77777777" w:rsidR="00BA6B88" w:rsidRPr="00BA6B88" w:rsidRDefault="00BA6B88" w:rsidP="00370820">
            <w:pPr>
              <w:spacing w:before="0" w:beforeAutospacing="0" w:after="0" w:afterAutospacing="0" w:line="240" w:lineRule="auto"/>
              <w:contextualSpacing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  <w:lang w:eastAsia="hu-HU"/>
              </w:rPr>
            </w:pPr>
            <w:r w:rsidRPr="00BA6B88">
              <w:rPr>
                <w:rFonts w:asciiTheme="minorHAnsi" w:hAnsiTheme="minorHAnsi" w:cstheme="minorHAnsi"/>
                <w:sz w:val="20"/>
                <w:szCs w:val="20"/>
              </w:rPr>
              <w:t>szabadtértervezés kategóriában</w:t>
            </w:r>
            <w:r w:rsidRPr="00BA6B88"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29D7985A" w14:textId="77777777" w:rsidR="00BA6B88" w:rsidRPr="00BA6B88" w:rsidRDefault="00BA6B88" w:rsidP="00370820">
            <w:pPr>
              <w:spacing w:before="0" w:beforeAutospacing="0" w:after="0" w:afterAutospacing="0" w:line="240" w:lineRule="auto"/>
              <w:contextualSpacing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hu-HU"/>
              </w:rPr>
            </w:pPr>
            <w:r w:rsidRPr="00BA6B8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hu-HU"/>
              </w:rPr>
              <w:t>Díj</w:t>
            </w:r>
          </w:p>
        </w:tc>
      </w:tr>
      <w:tr w:rsidR="000D3D79" w:rsidRPr="00BA6B88" w14:paraId="14241C29" w14:textId="77777777" w:rsidTr="00BA6B88">
        <w:trPr>
          <w:trHeight w:val="51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09947F3B" w14:textId="77777777" w:rsidR="000D3D79" w:rsidRPr="00BA6B88" w:rsidRDefault="000D3D79" w:rsidP="000D3D79">
            <w:pPr>
              <w:spacing w:before="0" w:beforeAutospacing="0" w:after="0" w:afterAutospacing="0"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A6B8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Bolyos Laura</w:t>
            </w:r>
          </w:p>
          <w:p w14:paraId="2D623C69" w14:textId="77777777" w:rsidR="000D3D79" w:rsidRPr="00BA6B88" w:rsidRDefault="000D3D79" w:rsidP="000D3D79">
            <w:pPr>
              <w:spacing w:before="0" w:beforeAutospacing="0" w:after="0" w:afterAutospacing="0"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2CB452B3" w14:textId="1A770344" w:rsidR="000D3D79" w:rsidRPr="00BA6B88" w:rsidRDefault="000D3D79" w:rsidP="00164D42">
            <w:pPr>
              <w:spacing w:before="0" w:beforeAutospacing="0" w:after="0" w:afterAutospacing="0" w:line="240" w:lineRule="auto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A6B88">
              <w:rPr>
                <w:rFonts w:asciiTheme="minorHAnsi" w:hAnsiTheme="minorHAnsi" w:cstheme="minorHAnsi"/>
                <w:sz w:val="20"/>
                <w:szCs w:val="20"/>
              </w:rPr>
              <w:t>A Caprera-patak rehabilitációja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7E321092" w14:textId="77777777" w:rsidR="000D3D79" w:rsidRPr="00BA6B88" w:rsidRDefault="000D3D79" w:rsidP="000D3D79">
            <w:pPr>
              <w:spacing w:before="0" w:beforeAutospacing="0" w:after="0" w:afterAutospacing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A6B88">
              <w:rPr>
                <w:rFonts w:asciiTheme="minorHAnsi" w:hAnsiTheme="minorHAnsi" w:cstheme="minorHAnsi"/>
                <w:sz w:val="20"/>
                <w:szCs w:val="20"/>
              </w:rPr>
              <w:t>Tájépítészet, városökológia</w:t>
            </w:r>
          </w:p>
          <w:p w14:paraId="1CD56C9B" w14:textId="77777777" w:rsidR="000D3D79" w:rsidRPr="00BA6B88" w:rsidRDefault="000D3D79" w:rsidP="00164D42">
            <w:pPr>
              <w:spacing w:before="0" w:beforeAutospacing="0" w:after="0" w:afterAutospacing="0" w:line="240" w:lineRule="auto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42B4260A" w14:textId="0ACC753E" w:rsidR="000D3D79" w:rsidRPr="00BA6B88" w:rsidRDefault="000D3D79" w:rsidP="00164D42">
            <w:pPr>
              <w:spacing w:before="0" w:beforeAutospacing="0" w:after="0" w:afterAutospacing="0" w:line="240" w:lineRule="auto"/>
              <w:contextualSpacing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A6B8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Díj</w:t>
            </w:r>
          </w:p>
        </w:tc>
      </w:tr>
      <w:tr w:rsidR="00BA6B88" w:rsidRPr="00BA6B88" w14:paraId="345450D1" w14:textId="77777777" w:rsidTr="00BA6B88">
        <w:trPr>
          <w:trHeight w:val="76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2FBDD6FE" w14:textId="77777777" w:rsidR="00BA6B88" w:rsidRPr="00BA6B88" w:rsidRDefault="00BA6B88" w:rsidP="00777286">
            <w:pPr>
              <w:spacing w:before="0" w:beforeAutospacing="0" w:after="0" w:afterAutospacing="0"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A6B8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Nagy Dániel</w:t>
            </w:r>
          </w:p>
          <w:p w14:paraId="20ED9622" w14:textId="77777777" w:rsidR="00BA6B88" w:rsidRPr="00BA6B88" w:rsidRDefault="00BA6B88" w:rsidP="00777286">
            <w:pPr>
              <w:spacing w:before="0" w:beforeAutospacing="0" w:after="0" w:afterAutospacing="0" w:line="240" w:lineRule="auto"/>
              <w:contextualSpacing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55A5513F" w14:textId="77777777" w:rsidR="00BA6B88" w:rsidRPr="00BA6B88" w:rsidRDefault="00BA6B88" w:rsidP="00777286">
            <w:pPr>
              <w:spacing w:before="0" w:beforeAutospacing="0" w:after="0" w:afterAutospacing="0" w:line="240" w:lineRule="auto"/>
              <w:contextualSpacing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  <w:lang w:eastAsia="hu-HU"/>
              </w:rPr>
            </w:pPr>
            <w:r w:rsidRPr="00BA6B88">
              <w:rPr>
                <w:rFonts w:asciiTheme="minorHAnsi" w:hAnsiTheme="minorHAnsi" w:cstheme="minorHAnsi"/>
                <w:sz w:val="20"/>
                <w:szCs w:val="20"/>
              </w:rPr>
              <w:t>„Legrövidebb út az egyenes” Hálózati hányadosok elemzése Budapest kerületeiben c.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422AAEE2" w14:textId="77777777" w:rsidR="00BA6B88" w:rsidRPr="00BA6B88" w:rsidRDefault="00BA6B88" w:rsidP="00777286">
            <w:pPr>
              <w:spacing w:before="0" w:beforeAutospacing="0" w:after="0" w:afterAutospacing="0" w:line="240" w:lineRule="auto"/>
              <w:contextualSpacing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  <w:lang w:eastAsia="hu-HU"/>
              </w:rPr>
            </w:pPr>
            <w:r w:rsidRPr="00BA6B88">
              <w:rPr>
                <w:rFonts w:asciiTheme="minorHAnsi" w:hAnsiTheme="minorHAnsi" w:cstheme="minorHAnsi"/>
                <w:sz w:val="20"/>
                <w:szCs w:val="20"/>
              </w:rPr>
              <w:t>településföldrajz és vonatkozó társadalomtudományok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7A83FB80" w14:textId="77777777" w:rsidR="00BA6B88" w:rsidRPr="00BA6B88" w:rsidRDefault="00BA6B88" w:rsidP="00777286">
            <w:pPr>
              <w:spacing w:before="0" w:beforeAutospacing="0" w:after="0" w:afterAutospacing="0" w:line="240" w:lineRule="auto"/>
              <w:contextualSpacing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hu-HU"/>
              </w:rPr>
            </w:pPr>
            <w:r w:rsidRPr="00BA6B8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hu-HU"/>
              </w:rPr>
              <w:t>Díj</w:t>
            </w:r>
          </w:p>
        </w:tc>
      </w:tr>
      <w:tr w:rsidR="000D3D79" w:rsidRPr="00BA6B88" w14:paraId="4B1266B9" w14:textId="77777777" w:rsidTr="00BA6B88">
        <w:trPr>
          <w:trHeight w:val="76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2B35B116" w14:textId="77777777" w:rsidR="000D3D79" w:rsidRPr="00BA6B88" w:rsidRDefault="000D3D79" w:rsidP="000D3D79">
            <w:pPr>
              <w:spacing w:before="0" w:beforeAutospacing="0" w:after="0" w:afterAutospacing="0"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A6B8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Hardi-Kölcsey Emese</w:t>
            </w:r>
          </w:p>
          <w:p w14:paraId="32C978D2" w14:textId="77777777" w:rsidR="000D3D79" w:rsidRPr="00BA6B88" w:rsidRDefault="000D3D79" w:rsidP="000D3D79">
            <w:pPr>
              <w:spacing w:before="0" w:beforeAutospacing="0" w:after="0" w:afterAutospacing="0"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762CEA5A" w14:textId="1066FD40" w:rsidR="000D3D79" w:rsidRPr="00BA6B88" w:rsidRDefault="000D3D79" w:rsidP="00164D42">
            <w:pPr>
              <w:spacing w:before="0" w:beforeAutospacing="0" w:after="0" w:afterAutospacing="0" w:line="240" w:lineRule="auto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A6B88">
              <w:rPr>
                <w:rFonts w:asciiTheme="minorHAnsi" w:hAnsiTheme="minorHAnsi" w:cstheme="minorHAnsi"/>
                <w:sz w:val="20"/>
                <w:szCs w:val="20"/>
              </w:rPr>
              <w:t>Kelenföld városközpont - Bikás piac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45E98087" w14:textId="77777777" w:rsidR="000D3D79" w:rsidRPr="00BA6B88" w:rsidRDefault="000D3D79" w:rsidP="000D3D79">
            <w:pPr>
              <w:spacing w:before="0" w:beforeAutospacing="0" w:after="0" w:afterAutospacing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A6B88">
              <w:rPr>
                <w:rFonts w:asciiTheme="minorHAnsi" w:hAnsiTheme="minorHAnsi" w:cstheme="minorHAnsi"/>
                <w:sz w:val="20"/>
                <w:szCs w:val="20"/>
              </w:rPr>
              <w:t>Településtervezés és városépítés</w:t>
            </w:r>
          </w:p>
          <w:p w14:paraId="34276546" w14:textId="77777777" w:rsidR="000D3D79" w:rsidRPr="00BA6B88" w:rsidRDefault="000D3D79" w:rsidP="00164D42">
            <w:pPr>
              <w:spacing w:before="0" w:beforeAutospacing="0" w:after="0" w:afterAutospacing="0" w:line="240" w:lineRule="auto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6664FB87" w14:textId="7D9AB163" w:rsidR="000D3D79" w:rsidRPr="00BA6B88" w:rsidRDefault="000D3D79" w:rsidP="00164D42">
            <w:pPr>
              <w:spacing w:before="0" w:beforeAutospacing="0" w:after="0" w:afterAutospacing="0" w:line="240" w:lineRule="auto"/>
              <w:contextualSpacing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hu-HU"/>
              </w:rPr>
            </w:pPr>
            <w:r w:rsidRPr="00BA6B8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hu-HU"/>
              </w:rPr>
              <w:t>Díj</w:t>
            </w:r>
          </w:p>
        </w:tc>
      </w:tr>
      <w:tr w:rsidR="000D3D79" w:rsidRPr="00BA6B88" w14:paraId="6FFB831F" w14:textId="77777777" w:rsidTr="00BA6B88">
        <w:trPr>
          <w:trHeight w:val="76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5696F6C5" w14:textId="77777777" w:rsidR="000D3D79" w:rsidRPr="00BA6B88" w:rsidRDefault="000D3D79" w:rsidP="000D3D79">
            <w:pPr>
              <w:spacing w:before="0" w:beforeAutospacing="0" w:after="0" w:afterAutospacing="0"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A6B8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Bánhidai András</w:t>
            </w:r>
          </w:p>
          <w:p w14:paraId="36A0DF23" w14:textId="77777777" w:rsidR="000D3D79" w:rsidRPr="00BA6B88" w:rsidRDefault="000D3D79" w:rsidP="000D3D79">
            <w:pPr>
              <w:spacing w:before="0" w:beforeAutospacing="0" w:after="0" w:afterAutospacing="0"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549D14CF" w14:textId="3C6CDFB7" w:rsidR="000D3D79" w:rsidRPr="00BA6B88" w:rsidRDefault="000D3D79" w:rsidP="00164D42">
            <w:pPr>
              <w:spacing w:before="0" w:beforeAutospacing="0" w:after="0" w:afterAutospacing="0" w:line="240" w:lineRule="auto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A6B88">
              <w:rPr>
                <w:rFonts w:asciiTheme="minorHAnsi" w:hAnsiTheme="minorHAnsi" w:cstheme="minorHAnsi"/>
                <w:sz w:val="20"/>
                <w:szCs w:val="20"/>
              </w:rPr>
              <w:t>Tájterhelhetőségen alapuló tájhasználat kialakítása a Keszthelyi-hegységben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2422EA29" w14:textId="77777777" w:rsidR="000D3D79" w:rsidRPr="00BA6B88" w:rsidRDefault="000D3D79" w:rsidP="000D3D79">
            <w:pPr>
              <w:spacing w:before="0" w:beforeAutospacing="0" w:after="0" w:afterAutospacing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A6B88">
              <w:rPr>
                <w:rFonts w:asciiTheme="minorHAnsi" w:hAnsiTheme="minorHAnsi" w:cstheme="minorHAnsi"/>
                <w:sz w:val="20"/>
                <w:szCs w:val="20"/>
              </w:rPr>
              <w:t>Területi- és struktúratervezés</w:t>
            </w:r>
          </w:p>
          <w:p w14:paraId="293433E6" w14:textId="77777777" w:rsidR="000D3D79" w:rsidRPr="00BA6B88" w:rsidRDefault="000D3D79" w:rsidP="000D3D79">
            <w:pPr>
              <w:spacing w:before="0" w:beforeAutospacing="0" w:after="0" w:afterAutospacing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52B7CB35" w14:textId="6795830F" w:rsidR="000D3D79" w:rsidRPr="00BA6B88" w:rsidRDefault="000D3D79" w:rsidP="00164D42">
            <w:pPr>
              <w:spacing w:before="0" w:beforeAutospacing="0" w:after="0" w:afterAutospacing="0" w:line="240" w:lineRule="auto"/>
              <w:contextualSpacing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hu-HU"/>
              </w:rPr>
            </w:pPr>
            <w:r w:rsidRPr="00BA6B8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hu-HU"/>
              </w:rPr>
              <w:t>Díj</w:t>
            </w:r>
          </w:p>
        </w:tc>
      </w:tr>
      <w:tr w:rsidR="000D3D79" w:rsidRPr="00BA6B88" w14:paraId="3B8A5FA8" w14:textId="77777777" w:rsidTr="00BA6B88">
        <w:trPr>
          <w:trHeight w:val="76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304FBA40" w14:textId="41A69050" w:rsidR="000D3D79" w:rsidRPr="00BA6B88" w:rsidRDefault="000D3D79" w:rsidP="000D3D79">
            <w:pPr>
              <w:spacing w:before="0" w:beforeAutospacing="0" w:after="0" w:afterAutospacing="0"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A6B8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Horváth Máté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7DA8FBF8" w14:textId="28FE19D9" w:rsidR="000D3D79" w:rsidRPr="00BA6B88" w:rsidRDefault="000D3D79" w:rsidP="00164D42">
            <w:pPr>
              <w:spacing w:before="0" w:beforeAutospacing="0" w:after="0" w:afterAutospacing="0" w:line="240" w:lineRule="auto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A6B88">
              <w:rPr>
                <w:rFonts w:asciiTheme="minorHAnsi" w:hAnsiTheme="minorHAnsi" w:cstheme="minorHAnsi"/>
                <w:sz w:val="20"/>
                <w:szCs w:val="20"/>
              </w:rPr>
              <w:t>A Duna ajándéka – turizmusfejlesztés Szigetközben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70F295FB" w14:textId="77777777" w:rsidR="000D3D79" w:rsidRPr="00BA6B88" w:rsidRDefault="000D3D79" w:rsidP="000D3D79">
            <w:pPr>
              <w:spacing w:before="0" w:beforeAutospacing="0" w:after="0" w:afterAutospacing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A6B88">
              <w:rPr>
                <w:rFonts w:asciiTheme="minorHAnsi" w:hAnsiTheme="minorHAnsi" w:cstheme="minorHAnsi"/>
                <w:sz w:val="20"/>
                <w:szCs w:val="20"/>
              </w:rPr>
              <w:t>Városfejlesztés és városkutatás</w:t>
            </w:r>
          </w:p>
          <w:p w14:paraId="56D74750" w14:textId="77777777" w:rsidR="000D3D79" w:rsidRPr="00BA6B88" w:rsidRDefault="000D3D79" w:rsidP="000D3D79">
            <w:pPr>
              <w:spacing w:before="0" w:beforeAutospacing="0" w:after="0" w:afterAutospacing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1BD7A966" w14:textId="5A2F3B76" w:rsidR="000D3D79" w:rsidRPr="00BA6B88" w:rsidRDefault="000D3D79" w:rsidP="00164D42">
            <w:pPr>
              <w:spacing w:before="0" w:beforeAutospacing="0" w:after="0" w:afterAutospacing="0" w:line="240" w:lineRule="auto"/>
              <w:contextualSpacing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hu-HU"/>
              </w:rPr>
            </w:pPr>
            <w:r w:rsidRPr="00BA6B8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hu-HU"/>
              </w:rPr>
              <w:t>Díj</w:t>
            </w:r>
          </w:p>
        </w:tc>
      </w:tr>
      <w:tr w:rsidR="00BA6B88" w:rsidRPr="00BA6B88" w14:paraId="5A782173" w14:textId="77777777" w:rsidTr="008577D4">
        <w:trPr>
          <w:trHeight w:val="76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650932B1" w14:textId="77777777" w:rsidR="00BA6B88" w:rsidRPr="00BA6B88" w:rsidRDefault="00BA6B88" w:rsidP="000D3D79">
            <w:pPr>
              <w:spacing w:before="0" w:beforeAutospacing="0" w:after="0" w:afterAutospacing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A6B88">
              <w:rPr>
                <w:rFonts w:asciiTheme="minorHAnsi" w:hAnsiTheme="minorHAnsi" w:cstheme="minorHAnsi"/>
                <w:sz w:val="20"/>
                <w:szCs w:val="20"/>
              </w:rPr>
              <w:t>Mandula Péter</w:t>
            </w:r>
          </w:p>
          <w:p w14:paraId="14EDAE79" w14:textId="77777777" w:rsidR="00BA6B88" w:rsidRPr="00BA6B88" w:rsidRDefault="00BA6B88" w:rsidP="000D3D79">
            <w:pPr>
              <w:spacing w:before="0" w:beforeAutospacing="0" w:after="0" w:afterAutospacing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7D4B1312" w14:textId="5E299564" w:rsidR="00BA6B88" w:rsidRPr="00BA6B88" w:rsidRDefault="00BA6B88" w:rsidP="00164D42">
            <w:pPr>
              <w:spacing w:before="0" w:beforeAutospacing="0" w:after="0" w:afterAutospacing="0" w:line="240" w:lineRule="auto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A6B88">
              <w:rPr>
                <w:rFonts w:asciiTheme="minorHAnsi" w:hAnsiTheme="minorHAnsi" w:cstheme="minorHAnsi"/>
                <w:sz w:val="20"/>
                <w:szCs w:val="20"/>
              </w:rPr>
              <w:t>Az antropogén városi környezet élhetőségének vizsgálata Kecskeméten</w:t>
            </w:r>
          </w:p>
        </w:tc>
        <w:tc>
          <w:tcPr>
            <w:tcW w:w="2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4010AAE0" w14:textId="6EE4D999" w:rsidR="00BA6B88" w:rsidRPr="00BA6B88" w:rsidRDefault="00BA6B88" w:rsidP="00164D42">
            <w:pPr>
              <w:spacing w:before="0" w:beforeAutospacing="0" w:after="0" w:afterAutospacing="0" w:line="240" w:lineRule="auto"/>
              <w:contextualSpacing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hu-HU"/>
              </w:rPr>
            </w:pPr>
            <w:r w:rsidRPr="00BA6B88">
              <w:rPr>
                <w:rFonts w:asciiTheme="minorHAnsi" w:hAnsiTheme="minorHAnsi" w:cstheme="minorHAnsi"/>
                <w:sz w:val="20"/>
                <w:szCs w:val="20"/>
              </w:rPr>
              <w:t>A legjobb alapszakos dolgozatnak járó Különdíjban</w:t>
            </w:r>
          </w:p>
        </w:tc>
      </w:tr>
      <w:tr w:rsidR="00BA6B88" w:rsidRPr="00BA6B88" w14:paraId="73E45B5F" w14:textId="77777777" w:rsidTr="000714D0">
        <w:trPr>
          <w:trHeight w:val="76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49BE0825" w14:textId="77777777" w:rsidR="00BA6B88" w:rsidRPr="00BA6B88" w:rsidRDefault="00BA6B88" w:rsidP="000D3D79">
            <w:pPr>
              <w:spacing w:before="0" w:beforeAutospacing="0" w:after="0" w:afterAutospacing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A6B8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Saleem Shaheen</w:t>
            </w:r>
          </w:p>
          <w:p w14:paraId="3873C90C" w14:textId="77777777" w:rsidR="00BA6B88" w:rsidRPr="00BA6B88" w:rsidRDefault="00BA6B88" w:rsidP="000D3D79">
            <w:pPr>
              <w:spacing w:before="0" w:beforeAutospacing="0" w:after="0" w:afterAutospacing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4CF4A534" w14:textId="56A5FA63" w:rsidR="00BA6B88" w:rsidRPr="00BA6B88" w:rsidRDefault="00BA6B88" w:rsidP="00164D42">
            <w:pPr>
              <w:spacing w:before="0" w:beforeAutospacing="0" w:after="0" w:afterAutospacing="0" w:line="240" w:lineRule="auto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A6B88">
              <w:rPr>
                <w:rFonts w:asciiTheme="minorHAnsi" w:hAnsiTheme="minorHAnsi" w:cstheme="minorHAnsi"/>
                <w:sz w:val="20"/>
                <w:szCs w:val="20"/>
              </w:rPr>
              <w:t>Revival of Destroyed Cities</w:t>
            </w:r>
          </w:p>
        </w:tc>
        <w:tc>
          <w:tcPr>
            <w:tcW w:w="2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285F87AA" w14:textId="6EFADE55" w:rsidR="00BA6B88" w:rsidRPr="00BA6B88" w:rsidRDefault="00BA6B88" w:rsidP="00164D42">
            <w:pPr>
              <w:spacing w:before="0" w:beforeAutospacing="0" w:after="0" w:afterAutospacing="0" w:line="240" w:lineRule="auto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A6B88">
              <w:rPr>
                <w:rFonts w:asciiTheme="minorHAnsi" w:hAnsiTheme="minorHAnsi" w:cstheme="minorHAnsi"/>
                <w:sz w:val="20"/>
                <w:szCs w:val="20"/>
              </w:rPr>
              <w:t>Angol nyelvű Különdíj</w:t>
            </w:r>
          </w:p>
        </w:tc>
      </w:tr>
      <w:tr w:rsidR="00BA6B88" w:rsidRPr="00BA6B88" w14:paraId="25D39604" w14:textId="77777777" w:rsidTr="00BA6B88">
        <w:trPr>
          <w:trHeight w:val="51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345EC287" w14:textId="77777777" w:rsidR="00BA6B88" w:rsidRPr="00BA6B88" w:rsidRDefault="00BA6B88" w:rsidP="00C024D5">
            <w:pPr>
              <w:spacing w:before="0" w:beforeAutospacing="0" w:after="0" w:afterAutospacing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A6B88">
              <w:rPr>
                <w:rFonts w:asciiTheme="minorHAnsi" w:hAnsiTheme="minorHAnsi" w:cstheme="minorHAnsi"/>
                <w:sz w:val="20"/>
                <w:szCs w:val="20"/>
              </w:rPr>
              <w:t>Pór Kata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32598EE2" w14:textId="77777777" w:rsidR="00BA6B88" w:rsidRPr="00BA6B88" w:rsidRDefault="00BA6B88" w:rsidP="00C024D5">
            <w:pPr>
              <w:spacing w:before="0" w:beforeAutospacing="0" w:after="0" w:afterAutospacing="0" w:line="240" w:lineRule="auto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A6B88">
              <w:rPr>
                <w:rFonts w:asciiTheme="minorHAnsi" w:hAnsiTheme="minorHAnsi" w:cstheme="minorHAnsi"/>
                <w:sz w:val="20"/>
                <w:szCs w:val="20"/>
              </w:rPr>
              <w:t>A balatonboglári Vörösmarty tér tájépítészeti megújítása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30CB45C6" w14:textId="77777777" w:rsidR="00BA6B88" w:rsidRPr="00BA6B88" w:rsidRDefault="00BA6B88" w:rsidP="00C024D5">
            <w:pPr>
              <w:spacing w:before="0" w:beforeAutospacing="0" w:after="0" w:afterAutospacing="0" w:line="240" w:lineRule="auto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A6B88">
              <w:rPr>
                <w:rFonts w:asciiTheme="minorHAnsi" w:hAnsiTheme="minorHAnsi" w:cstheme="minorHAnsi"/>
                <w:sz w:val="20"/>
                <w:szCs w:val="20"/>
              </w:rPr>
              <w:t>szabadtértervezés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01409653" w14:textId="77777777" w:rsidR="00BA6B88" w:rsidRPr="00BA6B88" w:rsidRDefault="00BA6B88" w:rsidP="00C024D5">
            <w:pPr>
              <w:spacing w:before="0" w:beforeAutospacing="0" w:after="0" w:afterAutospacing="0" w:line="240" w:lineRule="auto"/>
              <w:contextualSpacing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hu-HU"/>
              </w:rPr>
            </w:pPr>
            <w:r w:rsidRPr="00BA6B88">
              <w:rPr>
                <w:rFonts w:asciiTheme="minorHAnsi" w:hAnsiTheme="minorHAnsi" w:cstheme="minorHAnsi"/>
                <w:sz w:val="20"/>
                <w:szCs w:val="20"/>
              </w:rPr>
              <w:t>Dicséret</w:t>
            </w:r>
          </w:p>
        </w:tc>
      </w:tr>
      <w:tr w:rsidR="00BA6B88" w:rsidRPr="00BA6B88" w14:paraId="50301DFC" w14:textId="77777777" w:rsidTr="00BA6B88">
        <w:trPr>
          <w:trHeight w:val="51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412EE335" w14:textId="77777777" w:rsidR="00BA6B88" w:rsidRPr="00BA6B88" w:rsidRDefault="00BA6B88" w:rsidP="00C024D5">
            <w:pPr>
              <w:spacing w:before="0" w:beforeAutospacing="0" w:after="0" w:afterAutospacing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A6B88">
              <w:rPr>
                <w:rFonts w:asciiTheme="minorHAnsi" w:hAnsiTheme="minorHAnsi" w:cstheme="minorHAnsi"/>
                <w:sz w:val="20"/>
                <w:szCs w:val="20"/>
              </w:rPr>
              <w:t>Kacsova Evelin Csenge</w:t>
            </w:r>
          </w:p>
          <w:p w14:paraId="3ECF3FBC" w14:textId="77777777" w:rsidR="00BA6B88" w:rsidRPr="00BA6B88" w:rsidRDefault="00BA6B88" w:rsidP="00C024D5">
            <w:pPr>
              <w:spacing w:before="0" w:beforeAutospacing="0" w:after="0" w:afterAutospacing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2FCCD86E" w14:textId="77777777" w:rsidR="00BA6B88" w:rsidRPr="00BA6B88" w:rsidRDefault="00BA6B88" w:rsidP="00C024D5">
            <w:pPr>
              <w:spacing w:before="0" w:beforeAutospacing="0" w:after="0" w:afterAutospacing="0" w:line="240" w:lineRule="auto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A6B88">
              <w:rPr>
                <w:rFonts w:asciiTheme="minorHAnsi" w:hAnsiTheme="minorHAnsi" w:cstheme="minorHAnsi"/>
                <w:sz w:val="20"/>
                <w:szCs w:val="20"/>
              </w:rPr>
              <w:t>A városi faállomány ökoszisztéma szolgáltatásainak elemzése és előrejelzése egy szegedi utcarekonstrukció példáján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6097B23A" w14:textId="77777777" w:rsidR="00BA6B88" w:rsidRPr="00BA6B88" w:rsidRDefault="00BA6B88" w:rsidP="00C024D5">
            <w:pPr>
              <w:spacing w:before="0" w:beforeAutospacing="0" w:after="0" w:afterAutospacing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A6B88">
              <w:rPr>
                <w:rFonts w:asciiTheme="minorHAnsi" w:hAnsiTheme="minorHAnsi" w:cstheme="minorHAnsi"/>
                <w:sz w:val="20"/>
                <w:szCs w:val="20"/>
              </w:rPr>
              <w:t>Tájépítészet, városökológia</w:t>
            </w:r>
          </w:p>
          <w:p w14:paraId="369D32BD" w14:textId="77777777" w:rsidR="00BA6B88" w:rsidRPr="00BA6B88" w:rsidRDefault="00BA6B88" w:rsidP="00C024D5">
            <w:pPr>
              <w:spacing w:before="0" w:beforeAutospacing="0" w:after="0" w:afterAutospacing="0" w:line="240" w:lineRule="auto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47B04411" w14:textId="77777777" w:rsidR="00BA6B88" w:rsidRPr="00BA6B88" w:rsidRDefault="00BA6B88" w:rsidP="00C024D5">
            <w:pPr>
              <w:spacing w:before="0" w:beforeAutospacing="0" w:after="0" w:afterAutospacing="0" w:line="240" w:lineRule="auto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A6B88">
              <w:rPr>
                <w:rFonts w:asciiTheme="minorHAnsi" w:hAnsiTheme="minorHAnsi" w:cstheme="minorHAnsi"/>
                <w:sz w:val="20"/>
                <w:szCs w:val="20"/>
              </w:rPr>
              <w:t>Dicséret</w:t>
            </w:r>
          </w:p>
        </w:tc>
      </w:tr>
      <w:tr w:rsidR="00BA6B88" w:rsidRPr="00BA6B88" w14:paraId="45089AE6" w14:textId="77777777" w:rsidTr="00BA6B88">
        <w:trPr>
          <w:trHeight w:val="76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60FB3645" w14:textId="77777777" w:rsidR="00BA6B88" w:rsidRPr="00BA6B88" w:rsidRDefault="00BA6B88" w:rsidP="00C024D5">
            <w:pPr>
              <w:spacing w:before="0" w:beforeAutospacing="0" w:after="0" w:afterAutospacing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A6B88">
              <w:rPr>
                <w:rFonts w:asciiTheme="minorHAnsi" w:hAnsiTheme="minorHAnsi" w:cstheme="minorHAnsi"/>
                <w:sz w:val="20"/>
                <w:szCs w:val="20"/>
              </w:rPr>
              <w:t>Riwaa Saleh</w:t>
            </w:r>
          </w:p>
          <w:p w14:paraId="205DDA39" w14:textId="77777777" w:rsidR="00BA6B88" w:rsidRPr="00BA6B88" w:rsidRDefault="00BA6B88" w:rsidP="00C024D5">
            <w:pPr>
              <w:spacing w:before="0" w:beforeAutospacing="0" w:after="0" w:afterAutospacing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4B89786D" w14:textId="77777777" w:rsidR="00BA6B88" w:rsidRPr="00BA6B88" w:rsidRDefault="00BA6B88" w:rsidP="00C024D5">
            <w:pPr>
              <w:spacing w:before="0" w:beforeAutospacing="0" w:after="0" w:afterAutospacing="0" w:line="240" w:lineRule="auto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A6B88">
              <w:rPr>
                <w:rFonts w:asciiTheme="minorHAnsi" w:hAnsiTheme="minorHAnsi" w:cstheme="minorHAnsi"/>
                <w:sz w:val="20"/>
                <w:szCs w:val="20"/>
              </w:rPr>
              <w:t>Re-Capturing the Urbanization Features of Palestinian Long Term Refugee Camps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73DDBE84" w14:textId="77777777" w:rsidR="00BA6B88" w:rsidRPr="00BA6B88" w:rsidRDefault="00BA6B88" w:rsidP="00C024D5">
            <w:pPr>
              <w:spacing w:before="0" w:beforeAutospacing="0" w:after="0" w:afterAutospacing="0" w:line="240" w:lineRule="auto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A6B88">
              <w:rPr>
                <w:rFonts w:asciiTheme="minorHAnsi" w:hAnsiTheme="minorHAnsi" w:cstheme="minorHAnsi"/>
                <w:sz w:val="20"/>
                <w:szCs w:val="20"/>
              </w:rPr>
              <w:t>településföldrajz és vonatkozó társadalomtudományok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1CE2D4C0" w14:textId="77777777" w:rsidR="00BA6B88" w:rsidRPr="00BA6B88" w:rsidRDefault="00BA6B88" w:rsidP="00C024D5">
            <w:pPr>
              <w:spacing w:before="0" w:beforeAutospacing="0" w:after="0" w:afterAutospacing="0" w:line="240" w:lineRule="auto"/>
              <w:contextualSpacing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hu-HU"/>
              </w:rPr>
            </w:pPr>
            <w:r w:rsidRPr="00BA6B88">
              <w:rPr>
                <w:rFonts w:asciiTheme="minorHAnsi" w:eastAsia="Times New Roman" w:hAnsiTheme="minorHAnsi" w:cstheme="minorHAnsi"/>
                <w:sz w:val="20"/>
                <w:szCs w:val="20"/>
                <w:lang w:eastAsia="hu-HU"/>
              </w:rPr>
              <w:t>Dícséret</w:t>
            </w:r>
          </w:p>
        </w:tc>
      </w:tr>
      <w:tr w:rsidR="000D3D79" w:rsidRPr="00BA6B88" w14:paraId="3D39BC41" w14:textId="77777777" w:rsidTr="00BA6B88">
        <w:trPr>
          <w:trHeight w:val="76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1C3F61AE" w14:textId="77777777" w:rsidR="000D3D79" w:rsidRPr="00BA6B88" w:rsidRDefault="000D3D79" w:rsidP="000D3D79">
            <w:pPr>
              <w:spacing w:before="0" w:beforeAutospacing="0" w:after="0" w:afterAutospacing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A6B88">
              <w:rPr>
                <w:rFonts w:asciiTheme="minorHAnsi" w:hAnsiTheme="minorHAnsi" w:cstheme="minorHAnsi"/>
                <w:sz w:val="20"/>
                <w:szCs w:val="20"/>
              </w:rPr>
              <w:t>Brindza Ágnes</w:t>
            </w:r>
          </w:p>
          <w:p w14:paraId="7F07C46B" w14:textId="77777777" w:rsidR="000D3D79" w:rsidRPr="00BA6B88" w:rsidRDefault="000D3D79" w:rsidP="000D3D79">
            <w:pPr>
              <w:spacing w:before="0" w:beforeAutospacing="0" w:after="0" w:afterAutospacing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68074B88" w14:textId="0FF0AEAB" w:rsidR="000D3D79" w:rsidRPr="00BA6B88" w:rsidRDefault="000D3D79" w:rsidP="00164D42">
            <w:pPr>
              <w:spacing w:before="0" w:beforeAutospacing="0" w:after="0" w:afterAutospacing="0" w:line="240" w:lineRule="auto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A6B88">
              <w:rPr>
                <w:rFonts w:asciiTheme="minorHAnsi" w:hAnsiTheme="minorHAnsi" w:cstheme="minorHAnsi"/>
                <w:sz w:val="20"/>
                <w:szCs w:val="20"/>
              </w:rPr>
              <w:t>Az okos mobilitás helyzetének feltárása, mérésének és fejlesztésének lehetőségei Szegeden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7AE99A9C" w14:textId="14B52743" w:rsidR="000D3D79" w:rsidRPr="00BA6B88" w:rsidRDefault="000D3D79" w:rsidP="000D3D79">
            <w:pPr>
              <w:spacing w:before="0" w:beforeAutospacing="0" w:after="0" w:afterAutospacing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A6B88">
              <w:rPr>
                <w:rFonts w:asciiTheme="minorHAnsi" w:hAnsiTheme="minorHAnsi" w:cstheme="minorHAnsi"/>
                <w:sz w:val="20"/>
                <w:szCs w:val="20"/>
              </w:rPr>
              <w:t>városfejlesztés és városkutatás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6EDD5CB0" w14:textId="2E98DDF4" w:rsidR="000D3D79" w:rsidRPr="00BA6B88" w:rsidRDefault="000D3D79" w:rsidP="00164D42">
            <w:pPr>
              <w:spacing w:before="0" w:beforeAutospacing="0" w:after="0" w:afterAutospacing="0" w:line="240" w:lineRule="auto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A6B88">
              <w:rPr>
                <w:rFonts w:asciiTheme="minorHAnsi" w:hAnsiTheme="minorHAnsi" w:cstheme="minorHAnsi"/>
                <w:sz w:val="20"/>
                <w:szCs w:val="20"/>
              </w:rPr>
              <w:t>Dícséret</w:t>
            </w:r>
          </w:p>
        </w:tc>
      </w:tr>
    </w:tbl>
    <w:p w14:paraId="7F6E9288" w14:textId="77777777" w:rsidR="005D24F0" w:rsidRPr="00C0226F" w:rsidRDefault="005D24F0" w:rsidP="005D24F0">
      <w:pPr>
        <w:spacing w:before="0" w:beforeAutospacing="0" w:after="0" w:afterAutospacing="0" w:line="240" w:lineRule="auto"/>
        <w:jc w:val="left"/>
        <w:rPr>
          <w:rFonts w:asciiTheme="minorHAnsi" w:hAnsiTheme="minorHAnsi" w:cstheme="minorHAnsi"/>
          <w:sz w:val="24"/>
          <w:szCs w:val="24"/>
        </w:rPr>
      </w:pPr>
    </w:p>
    <w:p w14:paraId="4D8F2C72" w14:textId="6880D1F6" w:rsidR="009C50DD" w:rsidRPr="00166554" w:rsidRDefault="00BF767F" w:rsidP="00166554">
      <w:pPr>
        <w:spacing w:before="0" w:beforeAutospacing="0" w:after="0" w:afterAutospacing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166554">
        <w:rPr>
          <w:rFonts w:asciiTheme="minorHAnsi" w:hAnsiTheme="minorHAnsi" w:cstheme="minorHAnsi"/>
          <w:b/>
          <w:bCs/>
          <w:sz w:val="24"/>
          <w:szCs w:val="24"/>
        </w:rPr>
        <w:t xml:space="preserve">Települési </w:t>
      </w:r>
      <w:r w:rsidR="0042284B" w:rsidRPr="00166554">
        <w:rPr>
          <w:rFonts w:asciiTheme="minorHAnsi" w:hAnsiTheme="minorHAnsi" w:cstheme="minorHAnsi"/>
          <w:b/>
          <w:bCs/>
          <w:sz w:val="24"/>
          <w:szCs w:val="24"/>
        </w:rPr>
        <w:t>Hild János-díj</w:t>
      </w:r>
    </w:p>
    <w:p w14:paraId="4BF5FF52" w14:textId="77777777" w:rsidR="00BA6B88" w:rsidRDefault="00BA6B88" w:rsidP="00BA6B88">
      <w:pPr>
        <w:spacing w:before="0" w:beforeAutospacing="0" w:after="0" w:afterAutospacing="0" w:line="240" w:lineRule="auto"/>
        <w:rPr>
          <w:rFonts w:asciiTheme="minorHAnsi" w:hAnsiTheme="minorHAnsi" w:cstheme="minorHAnsi"/>
          <w:sz w:val="24"/>
          <w:szCs w:val="24"/>
        </w:rPr>
      </w:pPr>
    </w:p>
    <w:p w14:paraId="70B5E396" w14:textId="433E66AE" w:rsidR="00BF767F" w:rsidRPr="00166554" w:rsidRDefault="00092016" w:rsidP="00BA6B88">
      <w:pPr>
        <w:spacing w:before="0" w:beforeAutospacing="0" w:after="0" w:afterAutospacing="0" w:line="240" w:lineRule="auto"/>
        <w:rPr>
          <w:rFonts w:asciiTheme="minorHAnsi" w:hAnsiTheme="minorHAnsi" w:cstheme="minorHAnsi"/>
          <w:sz w:val="24"/>
          <w:szCs w:val="24"/>
        </w:rPr>
      </w:pPr>
      <w:r w:rsidRPr="00166554">
        <w:rPr>
          <w:rFonts w:asciiTheme="minorHAnsi" w:hAnsiTheme="minorHAnsi" w:cstheme="minorHAnsi"/>
          <w:sz w:val="24"/>
          <w:szCs w:val="24"/>
        </w:rPr>
        <w:t xml:space="preserve">A Magyar Urbanisztikai Társaság Hild Jánosról, az első budapesti városrendezési terv készítőjéről nevezte el a Hild János-díjat, amelynek </w:t>
      </w:r>
      <w:r w:rsidR="00BF767F" w:rsidRPr="00166554">
        <w:rPr>
          <w:rFonts w:asciiTheme="minorHAnsi" w:hAnsiTheme="minorHAnsi" w:cstheme="minorHAnsi"/>
          <w:sz w:val="24"/>
          <w:szCs w:val="24"/>
        </w:rPr>
        <w:t xml:space="preserve">2022-ben a településeknek adható díja került megítélésre. A Magyar Urbanisztikai Társaság (MUT) 2022-ben 38. alkalommal adományozott települési Hild János-díjat a település céltudatos, fenntartható, integrált, stratégiai településfejlesztés terén kimagasló eredményeket elért önkormányzatoknak. </w:t>
      </w:r>
    </w:p>
    <w:p w14:paraId="3957717F" w14:textId="43739887" w:rsidR="00A17F83" w:rsidRPr="00166554" w:rsidRDefault="00A17F83" w:rsidP="00166554">
      <w:pPr>
        <w:spacing w:before="0" w:beforeAutospacing="0" w:after="0" w:afterAutospacing="0" w:line="240" w:lineRule="auto"/>
        <w:rPr>
          <w:rFonts w:asciiTheme="minorHAnsi" w:hAnsiTheme="minorHAnsi" w:cstheme="minorHAnsi"/>
          <w:sz w:val="24"/>
          <w:szCs w:val="24"/>
        </w:rPr>
      </w:pPr>
      <w:r w:rsidRPr="00166554">
        <w:rPr>
          <w:rFonts w:asciiTheme="minorHAnsi" w:hAnsiTheme="minorHAnsi" w:cstheme="minorHAnsi"/>
          <w:sz w:val="24"/>
          <w:szCs w:val="24"/>
        </w:rPr>
        <w:t>A MUT elnökségének döntése értelmében, pályázataik alapján két önkormányzatnak adományozott díjat:2022-ben:</w:t>
      </w:r>
    </w:p>
    <w:p w14:paraId="6AA9E9E1" w14:textId="14F004E4" w:rsidR="00A17F83" w:rsidRPr="00166554" w:rsidRDefault="00A17F83" w:rsidP="00166554">
      <w:pPr>
        <w:pStyle w:val="ListParagraph"/>
        <w:numPr>
          <w:ilvl w:val="0"/>
          <w:numId w:val="43"/>
        </w:numPr>
        <w:spacing w:before="0" w:beforeAutospacing="0" w:after="0" w:afterAutospacing="0" w:line="240" w:lineRule="auto"/>
        <w:rPr>
          <w:rFonts w:asciiTheme="minorHAnsi" w:hAnsiTheme="minorHAnsi" w:cstheme="minorHAnsi"/>
          <w:sz w:val="24"/>
          <w:szCs w:val="24"/>
        </w:rPr>
      </w:pPr>
      <w:r w:rsidRPr="00166554">
        <w:rPr>
          <w:rFonts w:asciiTheme="minorHAnsi" w:hAnsiTheme="minorHAnsi" w:cstheme="minorHAnsi"/>
          <w:b/>
          <w:bCs/>
          <w:sz w:val="24"/>
          <w:szCs w:val="24"/>
        </w:rPr>
        <w:t>Szeged Megyei Jogú Város Önkormányzata</w:t>
      </w:r>
      <w:r w:rsidRPr="00166554">
        <w:rPr>
          <w:rFonts w:asciiTheme="minorHAnsi" w:hAnsiTheme="minorHAnsi" w:cstheme="minorHAnsi"/>
          <w:sz w:val="24"/>
          <w:szCs w:val="24"/>
        </w:rPr>
        <w:t xml:space="preserve"> - A Belvárosi híd térségének bátor megújításáért</w:t>
      </w:r>
    </w:p>
    <w:p w14:paraId="382F9C95" w14:textId="02A58DEB" w:rsidR="00A17F83" w:rsidRPr="00166554" w:rsidRDefault="00A17F83" w:rsidP="00166554">
      <w:pPr>
        <w:pStyle w:val="ListParagraph"/>
        <w:numPr>
          <w:ilvl w:val="0"/>
          <w:numId w:val="43"/>
        </w:numPr>
        <w:spacing w:before="0" w:beforeAutospacing="0" w:after="0" w:afterAutospacing="0" w:line="240" w:lineRule="auto"/>
        <w:rPr>
          <w:rFonts w:asciiTheme="minorHAnsi" w:hAnsiTheme="minorHAnsi" w:cstheme="minorHAnsi"/>
          <w:sz w:val="24"/>
          <w:szCs w:val="24"/>
        </w:rPr>
      </w:pPr>
      <w:r w:rsidRPr="00166554">
        <w:rPr>
          <w:rFonts w:asciiTheme="minorHAnsi" w:hAnsiTheme="minorHAnsi" w:cstheme="minorHAnsi"/>
          <w:b/>
          <w:bCs/>
          <w:sz w:val="24"/>
          <w:szCs w:val="24"/>
        </w:rPr>
        <w:t>Tata Város Önkormányzata</w:t>
      </w:r>
      <w:r w:rsidRPr="00166554">
        <w:rPr>
          <w:rFonts w:asciiTheme="minorHAnsi" w:hAnsiTheme="minorHAnsi" w:cstheme="minorHAnsi"/>
          <w:sz w:val="24"/>
          <w:szCs w:val="24"/>
        </w:rPr>
        <w:t xml:space="preserve"> - Az értékekkel gazdálkodó, koncepciózus, tudatos városfejlesztésért</w:t>
      </w:r>
    </w:p>
    <w:p w14:paraId="60C61475" w14:textId="2E248F96" w:rsidR="00A45D1D" w:rsidRPr="00166554" w:rsidRDefault="00B04529" w:rsidP="00166554">
      <w:pPr>
        <w:spacing w:before="0" w:beforeAutospacing="0" w:after="0" w:afterAutospacing="0" w:line="240" w:lineRule="auto"/>
        <w:rPr>
          <w:rFonts w:asciiTheme="minorHAnsi" w:hAnsiTheme="minorHAnsi" w:cstheme="minorHAnsi"/>
          <w:sz w:val="24"/>
          <w:szCs w:val="24"/>
        </w:rPr>
      </w:pPr>
      <w:r w:rsidRPr="00166554">
        <w:rPr>
          <w:rFonts w:asciiTheme="minorHAnsi" w:hAnsiTheme="minorHAnsi" w:cstheme="minorHAnsi"/>
          <w:sz w:val="24"/>
          <w:szCs w:val="24"/>
        </w:rPr>
        <w:t>A</w:t>
      </w:r>
      <w:r w:rsidR="00107284" w:rsidRPr="00166554">
        <w:rPr>
          <w:rFonts w:asciiTheme="minorHAnsi" w:hAnsiTheme="minorHAnsi" w:cstheme="minorHAnsi"/>
          <w:sz w:val="24"/>
          <w:szCs w:val="24"/>
        </w:rPr>
        <w:t xml:space="preserve"> 202</w:t>
      </w:r>
      <w:r w:rsidR="00A17F83" w:rsidRPr="00166554">
        <w:rPr>
          <w:rFonts w:asciiTheme="minorHAnsi" w:hAnsiTheme="minorHAnsi" w:cstheme="minorHAnsi"/>
          <w:sz w:val="24"/>
          <w:szCs w:val="24"/>
        </w:rPr>
        <w:t>2</w:t>
      </w:r>
      <w:r w:rsidR="00107284" w:rsidRPr="00166554">
        <w:rPr>
          <w:rFonts w:asciiTheme="minorHAnsi" w:hAnsiTheme="minorHAnsi" w:cstheme="minorHAnsi"/>
          <w:sz w:val="24"/>
          <w:szCs w:val="24"/>
        </w:rPr>
        <w:t>. október 2</w:t>
      </w:r>
      <w:r w:rsidR="000D3D79" w:rsidRPr="00C0226F">
        <w:rPr>
          <w:rFonts w:asciiTheme="minorHAnsi" w:hAnsiTheme="minorHAnsi" w:cstheme="minorHAnsi"/>
          <w:sz w:val="24"/>
          <w:szCs w:val="24"/>
        </w:rPr>
        <w:t>0</w:t>
      </w:r>
      <w:r w:rsidR="00107284" w:rsidRPr="00166554">
        <w:rPr>
          <w:rFonts w:asciiTheme="minorHAnsi" w:hAnsiTheme="minorHAnsi" w:cstheme="minorHAnsi"/>
          <w:sz w:val="24"/>
          <w:szCs w:val="24"/>
        </w:rPr>
        <w:t>-2</w:t>
      </w:r>
      <w:r w:rsidR="000D3D79" w:rsidRPr="00C0226F">
        <w:rPr>
          <w:rFonts w:asciiTheme="minorHAnsi" w:hAnsiTheme="minorHAnsi" w:cstheme="minorHAnsi"/>
          <w:sz w:val="24"/>
          <w:szCs w:val="24"/>
        </w:rPr>
        <w:t>1</w:t>
      </w:r>
      <w:r w:rsidR="00107284" w:rsidRPr="00166554">
        <w:rPr>
          <w:rFonts w:asciiTheme="minorHAnsi" w:hAnsiTheme="minorHAnsi" w:cstheme="minorHAnsi"/>
          <w:sz w:val="24"/>
          <w:szCs w:val="24"/>
        </w:rPr>
        <w:t xml:space="preserve">-én </w:t>
      </w:r>
      <w:r w:rsidR="00A17F83" w:rsidRPr="00166554">
        <w:rPr>
          <w:rFonts w:asciiTheme="minorHAnsi" w:hAnsiTheme="minorHAnsi" w:cstheme="minorHAnsi"/>
          <w:sz w:val="24"/>
          <w:szCs w:val="24"/>
        </w:rPr>
        <w:t>a Pécsett</w:t>
      </w:r>
      <w:r w:rsidR="00107284" w:rsidRPr="00166554">
        <w:rPr>
          <w:rFonts w:asciiTheme="minorHAnsi" w:hAnsiTheme="minorHAnsi" w:cstheme="minorHAnsi"/>
          <w:sz w:val="24"/>
          <w:szCs w:val="24"/>
        </w:rPr>
        <w:t xml:space="preserve"> megrendezett Országos Urbanisztikai Konferencián </w:t>
      </w:r>
      <w:r w:rsidR="00A17F83" w:rsidRPr="00166554">
        <w:rPr>
          <w:rFonts w:asciiTheme="minorHAnsi" w:hAnsiTheme="minorHAnsi" w:cstheme="minorHAnsi"/>
          <w:sz w:val="24"/>
          <w:szCs w:val="24"/>
        </w:rPr>
        <w:t xml:space="preserve">kerültek a díjak átadásra. </w:t>
      </w:r>
    </w:p>
    <w:p w14:paraId="0C68760D" w14:textId="77777777" w:rsidR="00A45D1D" w:rsidRPr="00C0226F" w:rsidRDefault="00A45D1D" w:rsidP="00166554">
      <w:pPr>
        <w:spacing w:before="0" w:beforeAutospacing="0" w:after="0" w:afterAutospacing="0" w:line="240" w:lineRule="auto"/>
        <w:rPr>
          <w:rFonts w:asciiTheme="minorHAnsi" w:hAnsiTheme="minorHAnsi" w:cstheme="minorHAnsi"/>
        </w:rPr>
      </w:pPr>
    </w:p>
    <w:p w14:paraId="13ADA1CC" w14:textId="77777777" w:rsidR="00676393" w:rsidRPr="00166554" w:rsidRDefault="00676393" w:rsidP="006A3611">
      <w:pPr>
        <w:pStyle w:val="Heading2"/>
        <w:numPr>
          <w:ilvl w:val="0"/>
          <w:numId w:val="50"/>
        </w:numPr>
        <w:spacing w:before="0" w:beforeAutospacing="0" w:after="0" w:afterAutospacing="0" w:line="240" w:lineRule="auto"/>
        <w:rPr>
          <w:rFonts w:asciiTheme="minorHAnsi" w:hAnsiTheme="minorHAnsi" w:cstheme="minorHAnsi"/>
          <w:sz w:val="24"/>
          <w:szCs w:val="24"/>
        </w:rPr>
      </w:pPr>
      <w:bookmarkStart w:id="5" w:name="_Toc134035408"/>
      <w:r w:rsidRPr="00166554">
        <w:rPr>
          <w:rFonts w:asciiTheme="minorHAnsi" w:hAnsiTheme="minorHAnsi" w:cstheme="minorHAnsi"/>
          <w:sz w:val="24"/>
          <w:szCs w:val="24"/>
        </w:rPr>
        <w:lastRenderedPageBreak/>
        <w:t>Publikációk</w:t>
      </w:r>
      <w:bookmarkEnd w:id="5"/>
    </w:p>
    <w:p w14:paraId="1030BEB4" w14:textId="100BDEAD" w:rsidR="00A17F83" w:rsidRPr="00166554" w:rsidRDefault="006B6F23" w:rsidP="00166554">
      <w:pPr>
        <w:shd w:val="clear" w:color="auto" w:fill="FFFFFF" w:themeFill="background1"/>
        <w:spacing w:before="0" w:beforeAutospacing="0" w:after="0" w:afterAutospacing="0" w:line="240" w:lineRule="auto"/>
        <w:rPr>
          <w:rStyle w:val="markedcontent"/>
          <w:rFonts w:asciiTheme="minorHAnsi" w:hAnsiTheme="minorHAnsi" w:cstheme="minorHAnsi"/>
          <w:sz w:val="24"/>
          <w:szCs w:val="24"/>
        </w:rPr>
      </w:pPr>
      <w:r w:rsidRPr="00166554">
        <w:rPr>
          <w:rStyle w:val="markedcontent"/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4437456" wp14:editId="2430296A">
            <wp:simplePos x="0" y="0"/>
            <wp:positionH relativeFrom="margin">
              <wp:align>right</wp:align>
            </wp:positionH>
            <wp:positionV relativeFrom="paragraph">
              <wp:posOffset>461010</wp:posOffset>
            </wp:positionV>
            <wp:extent cx="3651250" cy="2446655"/>
            <wp:effectExtent l="0" t="0" r="6350" b="0"/>
            <wp:wrapSquare wrapText="bothSides"/>
            <wp:docPr id="2" name="Kép 2" descr="Könyvbemutató | Brenner János: Otthonról – Hazulra – Huszonegy év urbanisztikai publikációibó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önyvbemutató | Brenner János: Otthonról – Hazulra – Huszonegy év urbanisztikai publikációiból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1250" cy="244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7F83" w:rsidRPr="00166554">
        <w:rPr>
          <w:rFonts w:asciiTheme="minorHAnsi" w:hAnsiTheme="minorHAnsi" w:cstheme="minorHAnsi"/>
          <w:sz w:val="24"/>
          <w:szCs w:val="24"/>
        </w:rPr>
        <w:t>2022-ben jelentette meg társaságunk Brenner János kollégánk, tagtársunk és a MUT Tanácsadó testület</w:t>
      </w:r>
      <w:r w:rsidR="00D375BD" w:rsidRPr="00C0226F">
        <w:rPr>
          <w:rFonts w:asciiTheme="minorHAnsi" w:hAnsiTheme="minorHAnsi" w:cstheme="minorHAnsi"/>
          <w:sz w:val="24"/>
          <w:szCs w:val="24"/>
        </w:rPr>
        <w:t>e</w:t>
      </w:r>
      <w:r w:rsidR="00A17F83" w:rsidRPr="00166554">
        <w:rPr>
          <w:rFonts w:asciiTheme="minorHAnsi" w:hAnsiTheme="minorHAnsi" w:cstheme="minorHAnsi"/>
          <w:sz w:val="24"/>
          <w:szCs w:val="24"/>
        </w:rPr>
        <w:t xml:space="preserve"> tagjának a kötetét. Az „Otthonról – Hazulra – Huszonegy év urbanisztikai publikációiból" c. kötethez kapcsolódóan bemutató eseményre is sor került a Magyar Urbanisztikai Társaság székházában 2022. szeptember 22-én 17:00-tól</w:t>
      </w:r>
      <w:r w:rsidR="00A17F83" w:rsidRPr="00166554">
        <w:rPr>
          <w:rStyle w:val="markedcontent"/>
          <w:rFonts w:asciiTheme="minorHAnsi" w:hAnsiTheme="minorHAnsi" w:cstheme="minorHAnsi"/>
          <w:sz w:val="24"/>
          <w:szCs w:val="24"/>
        </w:rPr>
        <w:t xml:space="preserve"> </w:t>
      </w:r>
    </w:p>
    <w:p w14:paraId="7C9328BE" w14:textId="348EFA09" w:rsidR="00A17F83" w:rsidRPr="00166554" w:rsidRDefault="00A17F83" w:rsidP="00166554">
      <w:pPr>
        <w:shd w:val="clear" w:color="auto" w:fill="FFFFFF" w:themeFill="background1"/>
        <w:spacing w:before="0" w:beforeAutospacing="0" w:after="0" w:afterAutospacing="0" w:line="240" w:lineRule="auto"/>
        <w:rPr>
          <w:rStyle w:val="markedcontent"/>
          <w:rFonts w:asciiTheme="minorHAnsi" w:hAnsiTheme="minorHAnsi" w:cstheme="minorHAnsi"/>
          <w:sz w:val="24"/>
          <w:szCs w:val="24"/>
        </w:rPr>
      </w:pPr>
    </w:p>
    <w:p w14:paraId="77650DCE" w14:textId="68D7642B" w:rsidR="00712D5A" w:rsidRPr="00166554" w:rsidRDefault="00A17F83" w:rsidP="00166554">
      <w:pPr>
        <w:shd w:val="clear" w:color="auto" w:fill="FFFFFF" w:themeFill="background1"/>
        <w:spacing w:before="0" w:beforeAutospacing="0" w:after="0" w:afterAutospacing="0" w:line="240" w:lineRule="auto"/>
        <w:rPr>
          <w:rFonts w:asciiTheme="minorHAnsi" w:hAnsiTheme="minorHAnsi" w:cstheme="minorHAnsi"/>
          <w:sz w:val="24"/>
          <w:szCs w:val="24"/>
        </w:rPr>
      </w:pPr>
      <w:r w:rsidRPr="00166554">
        <w:rPr>
          <w:rFonts w:asciiTheme="minorHAnsi" w:hAnsiTheme="minorHAnsi" w:cstheme="minorHAnsi"/>
          <w:sz w:val="24"/>
          <w:szCs w:val="24"/>
        </w:rPr>
        <w:t xml:space="preserve">A MUT koordinálásával megvalósult </w:t>
      </w:r>
      <w:r w:rsidR="00712D5A" w:rsidRPr="00166554">
        <w:rPr>
          <w:rFonts w:asciiTheme="minorHAnsi" w:hAnsiTheme="minorHAnsi" w:cstheme="minorHAnsi"/>
          <w:sz w:val="24"/>
          <w:szCs w:val="24"/>
        </w:rPr>
        <w:t>V4 projekt 2022-ben került lezárásra, aminek eredményeként létrejött a Visions for 2030 Urban Development Trends of the Visegrad4 Region című eletronikus kötet, amit a társaság ad ki.</w:t>
      </w:r>
      <w:r w:rsidR="00995E3A" w:rsidRPr="0016655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A2AA90D" w14:textId="637DA51B" w:rsidR="00995E3A" w:rsidRPr="00166554" w:rsidRDefault="00995E3A" w:rsidP="00166554">
      <w:pPr>
        <w:shd w:val="clear" w:color="auto" w:fill="FFFFFF" w:themeFill="background1"/>
        <w:spacing w:before="0" w:beforeAutospacing="0" w:after="0" w:afterAutospacing="0" w:line="240" w:lineRule="auto"/>
        <w:rPr>
          <w:rFonts w:asciiTheme="minorHAnsi" w:hAnsiTheme="minorHAnsi" w:cstheme="minorHAnsi"/>
          <w:sz w:val="24"/>
          <w:szCs w:val="24"/>
        </w:rPr>
      </w:pPr>
      <w:r w:rsidRPr="00166554">
        <w:rPr>
          <w:rFonts w:asciiTheme="minorHAnsi" w:hAnsiTheme="minorHAnsi" w:cstheme="minorHAnsi"/>
          <w:sz w:val="24"/>
          <w:szCs w:val="24"/>
        </w:rPr>
        <w:t>Szerkesztette: Zuzana Ladzianska</w:t>
      </w:r>
    </w:p>
    <w:p w14:paraId="6633F418" w14:textId="22E01F2F" w:rsidR="00995E3A" w:rsidRPr="00166554" w:rsidRDefault="00995E3A" w:rsidP="00166554">
      <w:pPr>
        <w:shd w:val="clear" w:color="auto" w:fill="FFFFFF" w:themeFill="background1"/>
        <w:spacing w:before="0" w:beforeAutospacing="0" w:after="0" w:afterAutospacing="0" w:line="240" w:lineRule="auto"/>
        <w:rPr>
          <w:rStyle w:val="markedcontent"/>
          <w:rFonts w:asciiTheme="minorHAnsi" w:hAnsiTheme="minorHAnsi" w:cstheme="minorHAnsi"/>
          <w:sz w:val="24"/>
          <w:szCs w:val="24"/>
        </w:rPr>
      </w:pPr>
      <w:r w:rsidRPr="00166554"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B191B07" wp14:editId="34B7EFD6">
            <wp:simplePos x="0" y="0"/>
            <wp:positionH relativeFrom="column">
              <wp:posOffset>2911475</wp:posOffset>
            </wp:positionH>
            <wp:positionV relativeFrom="paragraph">
              <wp:posOffset>50800</wp:posOffset>
            </wp:positionV>
            <wp:extent cx="2835910" cy="2597150"/>
            <wp:effectExtent l="57150" t="57150" r="59690" b="50800"/>
            <wp:wrapSquare wrapText="bothSides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445" t="17640" r="29657" b="14152"/>
                    <a:stretch/>
                  </pic:blipFill>
                  <pic:spPr bwMode="auto">
                    <a:xfrm>
                      <a:off x="0" y="0"/>
                      <a:ext cx="2835910" cy="2597150"/>
                    </a:xfrm>
                    <a:prstGeom prst="rect">
                      <a:avLst/>
                    </a:prstGeom>
                    <a:ln>
                      <a:solidFill>
                        <a:srgbClr val="000000"/>
                      </a:solidFill>
                    </a:ln>
                    <a:effectLst>
                      <a:softEdge rad="711200"/>
                    </a:effectLst>
                    <a:scene3d>
                      <a:camera prst="orthographicFront"/>
                      <a:lightRig rig="threePt" dir="t"/>
                    </a:scene3d>
                    <a:sp3d>
                      <a:bevelB/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C42023" w14:textId="74569ED6" w:rsidR="00712D5A" w:rsidRPr="00166554" w:rsidRDefault="00712D5A" w:rsidP="00166554">
      <w:pPr>
        <w:shd w:val="clear" w:color="auto" w:fill="FFFFFF" w:themeFill="background1"/>
        <w:spacing w:before="0" w:beforeAutospacing="0" w:after="0" w:afterAutospacing="0" w:line="240" w:lineRule="auto"/>
        <w:rPr>
          <w:rFonts w:asciiTheme="minorHAnsi" w:hAnsiTheme="minorHAnsi" w:cstheme="minorHAnsi"/>
          <w:sz w:val="24"/>
          <w:szCs w:val="24"/>
        </w:rPr>
      </w:pPr>
      <w:r w:rsidRPr="00166554">
        <w:rPr>
          <w:rFonts w:asciiTheme="minorHAnsi" w:hAnsiTheme="minorHAnsi" w:cstheme="minorHAnsi"/>
          <w:sz w:val="24"/>
          <w:szCs w:val="24"/>
        </w:rPr>
        <w:t>A műben a V4 országokb</w:t>
      </w:r>
      <w:r w:rsidR="00995E3A" w:rsidRPr="00166554">
        <w:rPr>
          <w:rFonts w:asciiTheme="minorHAnsi" w:hAnsiTheme="minorHAnsi" w:cstheme="minorHAnsi"/>
          <w:sz w:val="24"/>
          <w:szCs w:val="24"/>
        </w:rPr>
        <w:t>ó</w:t>
      </w:r>
      <w:r w:rsidRPr="00166554">
        <w:rPr>
          <w:rFonts w:asciiTheme="minorHAnsi" w:hAnsiTheme="minorHAnsi" w:cstheme="minorHAnsi"/>
          <w:sz w:val="24"/>
          <w:szCs w:val="24"/>
        </w:rPr>
        <w:t xml:space="preserve">l résztvevő szakértők számolnak be-egy egy meghatározó trendről. </w:t>
      </w:r>
    </w:p>
    <w:p w14:paraId="63AD83C0" w14:textId="12A45A08" w:rsidR="00C60450" w:rsidRPr="00C60450" w:rsidRDefault="00712D5A" w:rsidP="00166554">
      <w:pPr>
        <w:shd w:val="clear" w:color="auto" w:fill="FFFFFF" w:themeFill="background1"/>
        <w:spacing w:before="0" w:beforeAutospacing="0" w:after="0" w:afterAutospacing="0" w:line="240" w:lineRule="auto"/>
        <w:rPr>
          <w:rFonts w:asciiTheme="minorHAnsi" w:hAnsiTheme="minorHAnsi" w:cstheme="minorHAnsi"/>
          <w:sz w:val="24"/>
          <w:szCs w:val="24"/>
        </w:rPr>
      </w:pPr>
      <w:r w:rsidRPr="00166554">
        <w:rPr>
          <w:rFonts w:asciiTheme="minorHAnsi" w:hAnsiTheme="minorHAnsi" w:cstheme="minorHAnsi"/>
          <w:sz w:val="24"/>
          <w:szCs w:val="24"/>
        </w:rPr>
        <w:t xml:space="preserve">A kötet elérhető: </w:t>
      </w:r>
    </w:p>
    <w:p w14:paraId="5D12E28C" w14:textId="0693804B" w:rsidR="00C60450" w:rsidRDefault="00000000" w:rsidP="00166554">
      <w:pPr>
        <w:shd w:val="clear" w:color="auto" w:fill="FFFFFF" w:themeFill="background1"/>
        <w:spacing w:before="0" w:beforeAutospacing="0" w:after="0" w:afterAutospacing="0" w:line="240" w:lineRule="auto"/>
        <w:rPr>
          <w:rFonts w:asciiTheme="minorHAnsi" w:hAnsiTheme="minorHAnsi" w:cstheme="minorHAnsi"/>
          <w:sz w:val="18"/>
          <w:szCs w:val="18"/>
        </w:rPr>
      </w:pPr>
      <w:hyperlink r:id="rId19" w:history="1">
        <w:r w:rsidR="00C60450" w:rsidRPr="003A7E6D">
          <w:rPr>
            <w:rStyle w:val="Hyperlink"/>
            <w:rFonts w:asciiTheme="minorHAnsi" w:hAnsiTheme="minorHAnsi" w:cstheme="minorHAnsi"/>
            <w:sz w:val="18"/>
            <w:szCs w:val="18"/>
          </w:rPr>
          <w:t>https://www.mut.hu/post/visions-for-2030-urban-development-trends-of-the-visegrad4-region</w:t>
        </w:r>
      </w:hyperlink>
    </w:p>
    <w:p w14:paraId="6C1AEC3B" w14:textId="12F5A11A" w:rsidR="00A17F83" w:rsidRPr="00166554" w:rsidRDefault="00712D5A" w:rsidP="00166554">
      <w:pPr>
        <w:shd w:val="clear" w:color="auto" w:fill="FFFFFF" w:themeFill="background1"/>
        <w:spacing w:before="0" w:beforeAutospacing="0" w:after="0" w:afterAutospacing="0" w:line="240" w:lineRule="auto"/>
        <w:rPr>
          <w:rStyle w:val="markedcontent"/>
          <w:rFonts w:asciiTheme="minorHAnsi" w:hAnsiTheme="minorHAnsi" w:cstheme="minorHAnsi"/>
          <w:sz w:val="24"/>
          <w:szCs w:val="24"/>
        </w:rPr>
      </w:pPr>
      <w:r w:rsidRPr="00166554">
        <w:rPr>
          <w:rStyle w:val="markedcontent"/>
          <w:rFonts w:asciiTheme="minorHAnsi" w:hAnsiTheme="minorHAnsi" w:cstheme="minorHAnsi"/>
          <w:sz w:val="24"/>
          <w:szCs w:val="24"/>
        </w:rPr>
        <w:t>A MUT részéről három magyar szerzője volt a kötetnek:</w:t>
      </w:r>
    </w:p>
    <w:p w14:paraId="727C4B54" w14:textId="12F0346D" w:rsidR="00712D5A" w:rsidRPr="00166554" w:rsidRDefault="00712D5A" w:rsidP="00166554">
      <w:pPr>
        <w:pStyle w:val="ListParagraph"/>
        <w:numPr>
          <w:ilvl w:val="0"/>
          <w:numId w:val="44"/>
        </w:numPr>
        <w:shd w:val="clear" w:color="auto" w:fill="FFFFFF" w:themeFill="background1"/>
        <w:spacing w:before="0" w:beforeAutospacing="0" w:after="0" w:afterAutospacing="0" w:line="240" w:lineRule="auto"/>
        <w:rPr>
          <w:rStyle w:val="markedcontent"/>
          <w:rFonts w:asciiTheme="minorHAnsi" w:hAnsiTheme="minorHAnsi" w:cstheme="minorHAnsi"/>
          <w:sz w:val="24"/>
          <w:szCs w:val="24"/>
        </w:rPr>
      </w:pPr>
      <w:r w:rsidRPr="00166554">
        <w:rPr>
          <w:rStyle w:val="markedcontent"/>
          <w:rFonts w:asciiTheme="minorHAnsi" w:hAnsiTheme="minorHAnsi" w:cstheme="minorHAnsi"/>
          <w:sz w:val="24"/>
          <w:szCs w:val="24"/>
        </w:rPr>
        <w:t>Dorogi Zoltán: How does the creative economy shape the use of space? Questions and possible solutions about the urban scape and its changes in the visegrad countries</w:t>
      </w:r>
    </w:p>
    <w:p w14:paraId="47E3202C" w14:textId="38E00BD7" w:rsidR="00712D5A" w:rsidRPr="00166554" w:rsidRDefault="00712D5A" w:rsidP="00166554">
      <w:pPr>
        <w:pStyle w:val="ListParagraph"/>
        <w:numPr>
          <w:ilvl w:val="0"/>
          <w:numId w:val="44"/>
        </w:numPr>
        <w:shd w:val="clear" w:color="auto" w:fill="FFFFFF" w:themeFill="background1"/>
        <w:spacing w:before="0" w:beforeAutospacing="0" w:after="0" w:afterAutospacing="0" w:line="240" w:lineRule="auto"/>
        <w:rPr>
          <w:rFonts w:asciiTheme="minorHAnsi" w:hAnsiTheme="minorHAnsi" w:cstheme="minorHAnsi"/>
          <w:sz w:val="24"/>
          <w:szCs w:val="24"/>
        </w:rPr>
      </w:pPr>
      <w:r w:rsidRPr="00166554">
        <w:rPr>
          <w:rFonts w:asciiTheme="minorHAnsi" w:hAnsiTheme="minorHAnsi" w:cstheme="minorHAnsi"/>
          <w:sz w:val="24"/>
          <w:szCs w:val="24"/>
        </w:rPr>
        <w:t xml:space="preserve">Csaba Ders: </w:t>
      </w:r>
      <w:r w:rsidRPr="00166554">
        <w:rPr>
          <w:rStyle w:val="markedcontent"/>
          <w:rFonts w:asciiTheme="minorHAnsi" w:hAnsiTheme="minorHAnsi" w:cstheme="minorHAnsi"/>
          <w:sz w:val="24"/>
          <w:szCs w:val="24"/>
        </w:rPr>
        <w:t>The mental map of the rapidly changing landscape of urban planning in Hungary since 1989</w:t>
      </w:r>
    </w:p>
    <w:p w14:paraId="4C1A8B8B" w14:textId="098CFEA4" w:rsidR="00712D5A" w:rsidRPr="00C0226F" w:rsidRDefault="00712D5A" w:rsidP="00A45D1D">
      <w:pPr>
        <w:pStyle w:val="ListParagraph"/>
        <w:numPr>
          <w:ilvl w:val="0"/>
          <w:numId w:val="44"/>
        </w:numPr>
        <w:shd w:val="clear" w:color="auto" w:fill="FFFFFF" w:themeFill="background1"/>
        <w:spacing w:before="0" w:beforeAutospacing="0" w:after="0" w:afterAutospacing="0" w:line="240" w:lineRule="auto"/>
        <w:rPr>
          <w:rFonts w:asciiTheme="minorHAnsi" w:hAnsiTheme="minorHAnsi" w:cstheme="minorHAnsi"/>
          <w:sz w:val="24"/>
          <w:szCs w:val="24"/>
        </w:rPr>
      </w:pPr>
      <w:r w:rsidRPr="00166554">
        <w:rPr>
          <w:rFonts w:asciiTheme="minorHAnsi" w:hAnsiTheme="minorHAnsi" w:cstheme="minorHAnsi"/>
          <w:sz w:val="24"/>
          <w:szCs w:val="24"/>
        </w:rPr>
        <w:t xml:space="preserve">Salamin Géza: From Europeanisation to integrated urban  development Towards understanding Central-Eastern Europe in the European Union landscape of spatial planning systems. </w:t>
      </w:r>
    </w:p>
    <w:p w14:paraId="030B12C5" w14:textId="5ADBB1A8" w:rsidR="00CF34DE" w:rsidRDefault="00CF34DE" w:rsidP="00166554">
      <w:pPr>
        <w:pStyle w:val="ListParagraph"/>
        <w:shd w:val="clear" w:color="auto" w:fill="FFFFFF" w:themeFill="background1"/>
        <w:spacing w:before="0" w:beforeAutospacing="0" w:after="0" w:afterAutospacing="0" w:line="240" w:lineRule="auto"/>
        <w:rPr>
          <w:rFonts w:asciiTheme="minorHAnsi" w:hAnsiTheme="minorHAnsi" w:cstheme="minorHAnsi"/>
          <w:sz w:val="24"/>
          <w:szCs w:val="24"/>
        </w:rPr>
      </w:pPr>
    </w:p>
    <w:p w14:paraId="4D811A3E" w14:textId="52AF6EEB" w:rsidR="005B5EC3" w:rsidRDefault="005B5EC3">
      <w:pPr>
        <w:spacing w:before="0" w:beforeAutospacing="0" w:after="0" w:afterAutospacing="0" w:line="240" w:lineRule="auto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14:paraId="2F3F1E84" w14:textId="77777777" w:rsidR="005B5EC3" w:rsidRPr="00166554" w:rsidRDefault="005B5EC3" w:rsidP="00166554">
      <w:pPr>
        <w:pStyle w:val="ListParagraph"/>
        <w:shd w:val="clear" w:color="auto" w:fill="FFFFFF" w:themeFill="background1"/>
        <w:spacing w:before="0" w:beforeAutospacing="0" w:after="0" w:afterAutospacing="0" w:line="240" w:lineRule="auto"/>
        <w:rPr>
          <w:rFonts w:asciiTheme="minorHAnsi" w:hAnsiTheme="minorHAnsi" w:cstheme="minorHAnsi"/>
          <w:sz w:val="24"/>
          <w:szCs w:val="24"/>
        </w:rPr>
      </w:pPr>
    </w:p>
    <w:p w14:paraId="011D482F" w14:textId="2232D61A" w:rsidR="00587D9F" w:rsidRPr="00166554" w:rsidRDefault="00114DF0" w:rsidP="00CF34DE">
      <w:pPr>
        <w:pStyle w:val="Heading2"/>
        <w:numPr>
          <w:ilvl w:val="0"/>
          <w:numId w:val="50"/>
        </w:numPr>
        <w:spacing w:before="0" w:beforeAutospacing="0" w:after="0" w:afterAutospacing="0" w:line="240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bookmarkStart w:id="6" w:name="_Toc134035409"/>
      <w:r w:rsidRPr="00166554">
        <w:rPr>
          <w:rFonts w:asciiTheme="minorHAnsi" w:hAnsiTheme="minorHAnsi" w:cstheme="minorHAnsi"/>
          <w:sz w:val="24"/>
          <w:szCs w:val="24"/>
        </w:rPr>
        <w:t>Partnerség</w:t>
      </w:r>
      <w:r w:rsidR="006A3611">
        <w:rPr>
          <w:rFonts w:asciiTheme="minorHAnsi" w:hAnsiTheme="minorHAnsi" w:cstheme="minorHAnsi"/>
          <w:sz w:val="24"/>
          <w:szCs w:val="24"/>
        </w:rPr>
        <w:t xml:space="preserve"> és nemzetközi kapcsolatok</w:t>
      </w:r>
      <w:bookmarkEnd w:id="6"/>
      <w:r w:rsidRPr="0016655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4C20342" w14:textId="77777777" w:rsidR="00CF34DE" w:rsidRDefault="00CF34DE" w:rsidP="00166554">
      <w:pPr>
        <w:pStyle w:val="szoveg"/>
        <w:spacing w:before="0" w:beforeAutospacing="0" w:after="0" w:afterAutospacing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14:paraId="72E59828" w14:textId="78411B52" w:rsidR="00A705DA" w:rsidRPr="00166554" w:rsidRDefault="006A3611" w:rsidP="00166554">
      <w:pPr>
        <w:pStyle w:val="szoveg"/>
        <w:spacing w:before="0" w:beforeAutospacing="0" w:after="0" w:afterAutospacing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Az év folyamán a Falutagozat aktivitásához kapcsolódóan e</w:t>
      </w:r>
      <w:r w:rsidR="00A705DA" w:rsidRPr="00166554">
        <w:rPr>
          <w:rFonts w:asciiTheme="minorHAnsi" w:hAnsiTheme="minorHAnsi" w:cstheme="minorHAnsi"/>
          <w:sz w:val="24"/>
          <w:szCs w:val="24"/>
        </w:rPr>
        <w:t xml:space="preserve">gyüttműködési megállapodást kötöttünk </w:t>
      </w:r>
      <w:r w:rsidR="00A705DA" w:rsidRPr="00166554">
        <w:rPr>
          <w:rFonts w:asciiTheme="minorHAnsi" w:hAnsiTheme="minorHAnsi" w:cstheme="minorHAnsi"/>
          <w:b/>
          <w:bCs/>
          <w:sz w:val="24"/>
          <w:szCs w:val="24"/>
        </w:rPr>
        <w:t>a Magyar Nemzeti Vidéki Hálózatot működtető Herman Ottó Intézettel</w:t>
      </w:r>
      <w:r>
        <w:rPr>
          <w:rFonts w:asciiTheme="minorHAnsi" w:hAnsiTheme="minorHAnsi" w:cstheme="minorHAnsi"/>
          <w:sz w:val="24"/>
          <w:szCs w:val="24"/>
        </w:rPr>
        <w:t xml:space="preserve">, amely az egyetlen olyan állami szereplő volt, amelyik pénzügyi erőforráshoz juttatta a Társaságot. </w:t>
      </w:r>
    </w:p>
    <w:p w14:paraId="340DE30D" w14:textId="3630381E" w:rsidR="00C376A0" w:rsidRPr="00166554" w:rsidRDefault="00A705DA" w:rsidP="00166554">
      <w:pPr>
        <w:pStyle w:val="szoveg"/>
        <w:spacing w:before="0" w:beforeAutospacing="0" w:after="0" w:afterAutospacing="0" w:line="240" w:lineRule="auto"/>
        <w:ind w:firstLine="0"/>
        <w:rPr>
          <w:rFonts w:asciiTheme="minorHAnsi" w:hAnsiTheme="minorHAnsi" w:cstheme="minorHAnsi"/>
          <w:b/>
          <w:bCs/>
          <w:sz w:val="24"/>
          <w:szCs w:val="24"/>
        </w:rPr>
      </w:pPr>
      <w:r w:rsidRPr="00166554">
        <w:rPr>
          <w:rFonts w:asciiTheme="minorHAnsi" w:hAnsiTheme="minorHAnsi" w:cstheme="minorHAnsi"/>
          <w:sz w:val="24"/>
          <w:szCs w:val="24"/>
        </w:rPr>
        <w:t>Év végén több egyeztetést követően</w:t>
      </w:r>
      <w:r w:rsidRPr="00166554">
        <w:rPr>
          <w:rFonts w:asciiTheme="minorHAnsi" w:hAnsiTheme="minorHAnsi" w:cstheme="minorHAnsi"/>
          <w:b/>
          <w:bCs/>
          <w:sz w:val="24"/>
          <w:szCs w:val="24"/>
        </w:rPr>
        <w:t xml:space="preserve"> Navracsics Tibor területfejlesztésért felelős miniszter úrral került sor együttműködési megállapodás </w:t>
      </w:r>
      <w:r w:rsidRPr="00166554">
        <w:rPr>
          <w:rFonts w:asciiTheme="minorHAnsi" w:hAnsiTheme="minorHAnsi" w:cstheme="minorHAnsi"/>
          <w:sz w:val="24"/>
          <w:szCs w:val="24"/>
        </w:rPr>
        <w:t>aláírására.</w:t>
      </w:r>
    </w:p>
    <w:p w14:paraId="7E6E9DF4" w14:textId="77777777" w:rsidR="00CF34DE" w:rsidRDefault="00CF34DE" w:rsidP="00166554">
      <w:pPr>
        <w:pStyle w:val="szoveg"/>
        <w:spacing w:before="0" w:beforeAutospacing="0" w:after="0" w:afterAutospacing="0" w:line="240" w:lineRule="auto"/>
        <w:ind w:firstLine="0"/>
        <w:rPr>
          <w:rFonts w:asciiTheme="minorHAnsi" w:eastAsiaTheme="minorHAnsi" w:hAnsiTheme="minorHAnsi" w:cstheme="minorHAnsi"/>
          <w:sz w:val="24"/>
          <w:szCs w:val="24"/>
        </w:rPr>
      </w:pPr>
    </w:p>
    <w:p w14:paraId="1CD2C860" w14:textId="5203FF86" w:rsidR="00C376A0" w:rsidRPr="00166554" w:rsidRDefault="00C376A0" w:rsidP="00166554">
      <w:pPr>
        <w:pStyle w:val="szoveg"/>
        <w:spacing w:before="0" w:beforeAutospacing="0" w:after="0" w:afterAutospacing="0" w:line="240" w:lineRule="auto"/>
        <w:ind w:firstLine="0"/>
        <w:rPr>
          <w:rFonts w:asciiTheme="minorHAnsi" w:eastAsiaTheme="minorHAnsi" w:hAnsiTheme="minorHAnsi" w:cstheme="minorHAnsi"/>
          <w:sz w:val="24"/>
          <w:szCs w:val="24"/>
        </w:rPr>
      </w:pPr>
      <w:r w:rsidRPr="00166554">
        <w:rPr>
          <w:rFonts w:asciiTheme="minorHAnsi" w:eastAsiaTheme="minorHAnsi" w:hAnsiTheme="minorHAnsi" w:cstheme="minorHAnsi"/>
          <w:sz w:val="24"/>
          <w:szCs w:val="24"/>
        </w:rPr>
        <w:t xml:space="preserve">Más szervezetekkel a már korábban létrejött megállapodások mélyültek el mind jobban. A </w:t>
      </w:r>
      <w:r w:rsidRPr="00166554">
        <w:rPr>
          <w:rFonts w:asciiTheme="minorHAnsi" w:eastAsiaTheme="minorHAnsi" w:hAnsiTheme="minorHAnsi" w:cstheme="minorHAnsi"/>
          <w:b/>
          <w:bCs/>
          <w:sz w:val="24"/>
          <w:szCs w:val="24"/>
        </w:rPr>
        <w:t>Magyar Regionális Tudományi Társasággal</w:t>
      </w:r>
      <w:r w:rsidRPr="00166554">
        <w:rPr>
          <w:rFonts w:asciiTheme="minorHAnsi" w:eastAsiaTheme="minorHAnsi" w:hAnsiTheme="minorHAnsi" w:cstheme="minorHAnsi"/>
          <w:sz w:val="24"/>
          <w:szCs w:val="24"/>
        </w:rPr>
        <w:t xml:space="preserve"> immár </w:t>
      </w:r>
      <w:r w:rsidR="00712D5A" w:rsidRPr="00166554">
        <w:rPr>
          <w:rFonts w:asciiTheme="minorHAnsi" w:eastAsiaTheme="minorHAnsi" w:hAnsiTheme="minorHAnsi" w:cstheme="minorHAnsi"/>
          <w:sz w:val="24"/>
          <w:szCs w:val="24"/>
        </w:rPr>
        <w:t>harmadik</w:t>
      </w:r>
      <w:r w:rsidRPr="00166554">
        <w:rPr>
          <w:rFonts w:asciiTheme="minorHAnsi" w:eastAsiaTheme="minorHAnsi" w:hAnsiTheme="minorHAnsi" w:cstheme="minorHAnsi"/>
          <w:sz w:val="24"/>
          <w:szCs w:val="24"/>
        </w:rPr>
        <w:t xml:space="preserve"> éve részt veszünk egymás éves nagykonferenciáiban egy-egy szekció szervezését felvállalva, de pl. 202</w:t>
      </w:r>
      <w:r w:rsidR="00712D5A" w:rsidRPr="00166554">
        <w:rPr>
          <w:rFonts w:asciiTheme="minorHAnsi" w:eastAsiaTheme="minorHAnsi" w:hAnsiTheme="minorHAnsi" w:cstheme="minorHAnsi"/>
          <w:sz w:val="24"/>
          <w:szCs w:val="24"/>
        </w:rPr>
        <w:t>2</w:t>
      </w:r>
      <w:r w:rsidRPr="00166554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712D5A" w:rsidRPr="00166554">
        <w:rPr>
          <w:rFonts w:asciiTheme="minorHAnsi" w:eastAsiaTheme="minorHAnsi" w:hAnsiTheme="minorHAnsi" w:cstheme="minorHAnsi"/>
          <w:sz w:val="24"/>
          <w:szCs w:val="24"/>
        </w:rPr>
        <w:t xml:space="preserve">márciusban megrendezett </w:t>
      </w:r>
      <w:r w:rsidRPr="00166554">
        <w:rPr>
          <w:rFonts w:asciiTheme="minorHAnsi" w:eastAsiaTheme="minorHAnsi" w:hAnsiTheme="minorHAnsi" w:cstheme="minorHAnsi"/>
          <w:sz w:val="24"/>
          <w:szCs w:val="24"/>
        </w:rPr>
        <w:t>a I</w:t>
      </w:r>
      <w:r w:rsidR="00712D5A" w:rsidRPr="00166554">
        <w:rPr>
          <w:rFonts w:asciiTheme="minorHAnsi" w:eastAsiaTheme="minorHAnsi" w:hAnsiTheme="minorHAnsi" w:cstheme="minorHAnsi"/>
          <w:sz w:val="24"/>
          <w:szCs w:val="24"/>
        </w:rPr>
        <w:t>V</w:t>
      </w:r>
      <w:r w:rsidRPr="00166554">
        <w:rPr>
          <w:rFonts w:asciiTheme="minorHAnsi" w:eastAsiaTheme="minorHAnsi" w:hAnsiTheme="minorHAnsi" w:cstheme="minorHAnsi"/>
          <w:sz w:val="24"/>
          <w:szCs w:val="24"/>
        </w:rPr>
        <w:t xml:space="preserve">. Területfejlesztők Napja rendezvényt is közösen szerveztük. </w:t>
      </w:r>
    </w:p>
    <w:p w14:paraId="637C730E" w14:textId="77777777" w:rsidR="00712D5A" w:rsidRPr="00166554" w:rsidRDefault="001C194D" w:rsidP="00166554">
      <w:pPr>
        <w:pStyle w:val="szoveg"/>
        <w:spacing w:before="0" w:beforeAutospacing="0" w:after="0" w:afterAutospacing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166554">
        <w:rPr>
          <w:rFonts w:asciiTheme="minorHAnsi" w:hAnsiTheme="minorHAnsi" w:cstheme="minorHAnsi"/>
          <w:sz w:val="24"/>
          <w:szCs w:val="24"/>
        </w:rPr>
        <w:t xml:space="preserve">Az eddig is sikeres együttműködések közül fontos említeni Főépítészi Kollégiumot – amelynek éves főépítészi konferenciájában </w:t>
      </w:r>
      <w:r w:rsidR="00B3766F" w:rsidRPr="00166554">
        <w:rPr>
          <w:rFonts w:asciiTheme="minorHAnsi" w:hAnsiTheme="minorHAnsi" w:cstheme="minorHAnsi"/>
          <w:sz w:val="24"/>
          <w:szCs w:val="24"/>
        </w:rPr>
        <w:t>202</w:t>
      </w:r>
      <w:r w:rsidR="00712D5A" w:rsidRPr="00166554">
        <w:rPr>
          <w:rFonts w:asciiTheme="minorHAnsi" w:hAnsiTheme="minorHAnsi" w:cstheme="minorHAnsi"/>
          <w:sz w:val="24"/>
          <w:szCs w:val="24"/>
        </w:rPr>
        <w:t>2</w:t>
      </w:r>
      <w:r w:rsidR="00B3766F" w:rsidRPr="00166554">
        <w:rPr>
          <w:rFonts w:asciiTheme="minorHAnsi" w:hAnsiTheme="minorHAnsi" w:cstheme="minorHAnsi"/>
          <w:sz w:val="24"/>
          <w:szCs w:val="24"/>
        </w:rPr>
        <w:t xml:space="preserve">-ben </w:t>
      </w:r>
      <w:r w:rsidRPr="00166554">
        <w:rPr>
          <w:rFonts w:asciiTheme="minorHAnsi" w:hAnsiTheme="minorHAnsi" w:cstheme="minorHAnsi"/>
          <w:sz w:val="24"/>
          <w:szCs w:val="24"/>
        </w:rPr>
        <w:t>is társszervezői szerepet töltöttünk be</w:t>
      </w:r>
      <w:r w:rsidR="00712D5A" w:rsidRPr="00166554">
        <w:rPr>
          <w:rFonts w:asciiTheme="minorHAnsi" w:hAnsiTheme="minorHAnsi" w:cstheme="minorHAnsi"/>
          <w:sz w:val="24"/>
          <w:szCs w:val="24"/>
        </w:rPr>
        <w:t xml:space="preserve"> és saját szekciót szerveztünk a klímavédelem városi kérdéseinek témakörében. </w:t>
      </w:r>
    </w:p>
    <w:p w14:paraId="68F7A926" w14:textId="77777777" w:rsidR="00CF34DE" w:rsidRDefault="00CF34DE" w:rsidP="003F0B07">
      <w:pPr>
        <w:pStyle w:val="szoveg"/>
        <w:spacing w:before="0" w:beforeAutospacing="0" w:after="0" w:afterAutospacing="0" w:line="240" w:lineRule="auto"/>
        <w:rPr>
          <w:rFonts w:asciiTheme="minorHAnsi" w:hAnsiTheme="minorHAnsi" w:cstheme="minorHAnsi"/>
          <w:sz w:val="24"/>
          <w:szCs w:val="24"/>
        </w:rPr>
      </w:pPr>
    </w:p>
    <w:p w14:paraId="4339C1DC" w14:textId="74AE9784" w:rsidR="003F0B07" w:rsidRPr="003F0B07" w:rsidRDefault="00A45D1D" w:rsidP="003F0B07">
      <w:pPr>
        <w:pStyle w:val="szoveg"/>
        <w:spacing w:before="0" w:beforeAutospacing="0" w:after="0" w:afterAutospacing="0" w:line="240" w:lineRule="auto"/>
        <w:rPr>
          <w:rFonts w:asciiTheme="minorHAnsi" w:hAnsiTheme="minorHAnsi" w:cstheme="minorHAnsi"/>
          <w:sz w:val="24"/>
          <w:szCs w:val="24"/>
        </w:rPr>
      </w:pPr>
      <w:r w:rsidRPr="00C0226F">
        <w:rPr>
          <w:rFonts w:asciiTheme="minorHAnsi" w:hAnsiTheme="minorHAnsi" w:cstheme="minorHAnsi"/>
          <w:sz w:val="24"/>
          <w:szCs w:val="24"/>
        </w:rPr>
        <w:t xml:space="preserve">A </w:t>
      </w:r>
      <w:r w:rsidR="001C194D" w:rsidRPr="003F0B07">
        <w:rPr>
          <w:rFonts w:asciiTheme="minorHAnsi" w:hAnsiTheme="minorHAnsi" w:cstheme="minorHAnsi"/>
          <w:b/>
          <w:bCs/>
          <w:sz w:val="24"/>
          <w:szCs w:val="24"/>
        </w:rPr>
        <w:t>FIABCI HUNGARY</w:t>
      </w:r>
      <w:r w:rsidRPr="00C0226F">
        <w:rPr>
          <w:rFonts w:asciiTheme="minorHAnsi" w:hAnsiTheme="minorHAnsi" w:cstheme="minorHAnsi"/>
          <w:sz w:val="24"/>
          <w:szCs w:val="24"/>
        </w:rPr>
        <w:t>-vel</w:t>
      </w:r>
      <w:r w:rsidR="001C194D" w:rsidRPr="00166554">
        <w:rPr>
          <w:rFonts w:asciiTheme="minorHAnsi" w:hAnsiTheme="minorHAnsi" w:cstheme="minorHAnsi"/>
          <w:sz w:val="24"/>
          <w:szCs w:val="24"/>
        </w:rPr>
        <w:t xml:space="preserve"> a Magyar Ingatlanfejlesztési Nívódíj Pályázatban társszervezőkként veszünk részt. </w:t>
      </w:r>
      <w:r w:rsidR="003F0B07" w:rsidRPr="003F0B07">
        <w:rPr>
          <w:rFonts w:asciiTheme="minorHAnsi" w:hAnsiTheme="minorHAnsi" w:cstheme="minorHAnsi"/>
          <w:sz w:val="24"/>
          <w:szCs w:val="24"/>
        </w:rPr>
        <w:t xml:space="preserve">A MUT képviseletében Szaló Péter vett rész a 24. Fiabci Magyar Ingatlanfejlesztési Nívódíj pályázatok értékelésében. 2022-ben 43 pályázatot értékelt a hazai és nemzetközi zsűri, melyek közül a </w:t>
      </w:r>
      <w:r w:rsidR="003F0B07" w:rsidRPr="003F0B07">
        <w:rPr>
          <w:rFonts w:asciiTheme="minorHAnsi" w:hAnsiTheme="minorHAnsi" w:cstheme="minorHAnsi"/>
          <w:b/>
          <w:bCs/>
          <w:sz w:val="24"/>
          <w:szCs w:val="24"/>
        </w:rPr>
        <w:t>MUT különdíját a XIII. kerület Önkormányzat</w:t>
      </w:r>
      <w:r w:rsidR="003F0B07" w:rsidRPr="003F0B07">
        <w:rPr>
          <w:rFonts w:asciiTheme="minorHAnsi" w:hAnsiTheme="minorHAnsi" w:cstheme="minorHAnsi"/>
          <w:sz w:val="24"/>
          <w:szCs w:val="24"/>
        </w:rPr>
        <w:t xml:space="preserve"> „A lakhatás biztonsága” c. Jász utca 72. sz. alatti 35 lakásos önkormányzati lakóház kapta a közel nulla energiafelhasználású, kiegyensúlyozott épületegyüttesért.</w:t>
      </w:r>
    </w:p>
    <w:p w14:paraId="0C942668" w14:textId="77777777" w:rsidR="00CF34DE" w:rsidRDefault="00CF34DE" w:rsidP="00166554">
      <w:pPr>
        <w:spacing w:before="0" w:beforeAutospacing="0" w:after="0" w:afterAutospacing="0" w:line="240" w:lineRule="auto"/>
        <w:rPr>
          <w:rFonts w:asciiTheme="minorHAnsi" w:hAnsiTheme="minorHAnsi" w:cstheme="minorHAnsi"/>
          <w:sz w:val="24"/>
          <w:szCs w:val="24"/>
        </w:rPr>
      </w:pPr>
    </w:p>
    <w:p w14:paraId="74D5D318" w14:textId="6B8ADC77" w:rsidR="00DC4F7B" w:rsidRPr="00166554" w:rsidRDefault="00EF296F" w:rsidP="00166554">
      <w:pPr>
        <w:spacing w:before="0" w:beforeAutospacing="0" w:after="0" w:afterAutospacing="0" w:line="240" w:lineRule="auto"/>
        <w:rPr>
          <w:rFonts w:asciiTheme="minorHAnsi" w:hAnsiTheme="minorHAnsi" w:cstheme="minorHAnsi"/>
          <w:sz w:val="24"/>
          <w:szCs w:val="24"/>
        </w:rPr>
      </w:pPr>
      <w:r w:rsidRPr="00166554">
        <w:rPr>
          <w:rFonts w:asciiTheme="minorHAnsi" w:hAnsiTheme="minorHAnsi" w:cstheme="minorHAnsi"/>
          <w:sz w:val="24"/>
          <w:szCs w:val="24"/>
        </w:rPr>
        <w:t>Együttműködési megállapodást írtunk alá az OUK keretében a</w:t>
      </w:r>
      <w:r w:rsidR="002548B3">
        <w:rPr>
          <w:rFonts w:asciiTheme="minorHAnsi" w:hAnsiTheme="minorHAnsi" w:cstheme="minorHAnsi"/>
          <w:sz w:val="24"/>
          <w:szCs w:val="24"/>
        </w:rPr>
        <w:t xml:space="preserve">z urbanisztika számos területét oktató és kutató </w:t>
      </w:r>
      <w:r w:rsidRPr="002548B3">
        <w:rPr>
          <w:rFonts w:asciiTheme="minorHAnsi" w:hAnsiTheme="minorHAnsi" w:cstheme="minorHAnsi"/>
          <w:b/>
          <w:bCs/>
          <w:sz w:val="24"/>
          <w:szCs w:val="24"/>
        </w:rPr>
        <w:t>P</w:t>
      </w:r>
      <w:r w:rsidR="002548B3" w:rsidRPr="002548B3">
        <w:rPr>
          <w:rFonts w:asciiTheme="minorHAnsi" w:hAnsiTheme="minorHAnsi" w:cstheme="minorHAnsi"/>
          <w:b/>
          <w:bCs/>
          <w:sz w:val="24"/>
          <w:szCs w:val="24"/>
        </w:rPr>
        <w:t>écsi Tudományegyetemmel</w:t>
      </w:r>
      <w:r w:rsidR="002548B3">
        <w:rPr>
          <w:rFonts w:asciiTheme="minorHAnsi" w:hAnsiTheme="minorHAnsi" w:cstheme="minorHAnsi"/>
          <w:sz w:val="24"/>
          <w:szCs w:val="24"/>
        </w:rPr>
        <w:t xml:space="preserve"> is, valamint </w:t>
      </w:r>
      <w:r w:rsidR="002548B3" w:rsidRPr="00CF34DE">
        <w:rPr>
          <w:rFonts w:asciiTheme="minorHAnsi" w:hAnsiTheme="minorHAnsi" w:cstheme="minorHAnsi"/>
          <w:b/>
          <w:bCs/>
          <w:sz w:val="24"/>
          <w:szCs w:val="24"/>
        </w:rPr>
        <w:t>Budapest X</w:t>
      </w:r>
      <w:r w:rsidR="00CF34DE" w:rsidRPr="00CF34DE">
        <w:rPr>
          <w:rFonts w:asciiTheme="minorHAnsi" w:hAnsiTheme="minorHAnsi" w:cstheme="minorHAnsi"/>
          <w:b/>
          <w:bCs/>
          <w:sz w:val="24"/>
          <w:szCs w:val="24"/>
        </w:rPr>
        <w:t>VIII</w:t>
      </w:r>
      <w:r w:rsidR="002548B3" w:rsidRPr="00CF34DE">
        <w:rPr>
          <w:rFonts w:asciiTheme="minorHAnsi" w:hAnsiTheme="minorHAnsi" w:cstheme="minorHAnsi"/>
          <w:b/>
          <w:bCs/>
          <w:sz w:val="24"/>
          <w:szCs w:val="24"/>
        </w:rPr>
        <w:t>. kerületi önkormányzat</w:t>
      </w:r>
      <w:r w:rsidR="00CF34DE" w:rsidRPr="00CF34DE">
        <w:rPr>
          <w:rFonts w:asciiTheme="minorHAnsi" w:hAnsiTheme="minorHAnsi" w:cstheme="minorHAnsi"/>
          <w:b/>
          <w:bCs/>
          <w:sz w:val="24"/>
          <w:szCs w:val="24"/>
        </w:rPr>
        <w:t>tal</w:t>
      </w:r>
      <w:r w:rsidR="008F72F5">
        <w:rPr>
          <w:rFonts w:asciiTheme="minorHAnsi" w:hAnsiTheme="minorHAnsi" w:cstheme="minorHAnsi"/>
          <w:sz w:val="24"/>
          <w:szCs w:val="24"/>
        </w:rPr>
        <w:t>.</w:t>
      </w:r>
    </w:p>
    <w:p w14:paraId="6ED45E10" w14:textId="77777777" w:rsidR="00FC0DC4" w:rsidRPr="00166554" w:rsidRDefault="00FC0DC4" w:rsidP="00166554">
      <w:pPr>
        <w:spacing w:before="0" w:beforeAutospacing="0" w:after="0" w:afterAutospacing="0" w:line="240" w:lineRule="auto"/>
        <w:rPr>
          <w:rFonts w:asciiTheme="minorHAnsi" w:hAnsiTheme="minorHAnsi" w:cstheme="minorHAnsi"/>
          <w:sz w:val="24"/>
          <w:szCs w:val="24"/>
        </w:rPr>
      </w:pPr>
    </w:p>
    <w:p w14:paraId="18E7500E" w14:textId="0583C6C3" w:rsidR="00FC0DC4" w:rsidRDefault="00FC0DC4" w:rsidP="006A3611">
      <w:pPr>
        <w:spacing w:before="0" w:beforeAutospacing="0" w:after="0" w:afterAutospacing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6A3611">
        <w:rPr>
          <w:rFonts w:asciiTheme="minorHAnsi" w:hAnsiTheme="minorHAnsi" w:cstheme="minorHAnsi"/>
          <w:b/>
          <w:bCs/>
          <w:sz w:val="24"/>
          <w:szCs w:val="24"/>
        </w:rPr>
        <w:t>Nemzetközi Kapcsolatok</w:t>
      </w:r>
    </w:p>
    <w:p w14:paraId="2B6CCF74" w14:textId="77777777" w:rsidR="006A3611" w:rsidRPr="006A3611" w:rsidRDefault="006A3611" w:rsidP="006A3611">
      <w:pPr>
        <w:spacing w:before="0" w:beforeAutospacing="0" w:after="0" w:afterAutospacing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7CF6E82C" w14:textId="77777777" w:rsidR="00FC0DC4" w:rsidRPr="00166554" w:rsidRDefault="00FC0DC4" w:rsidP="00166554">
      <w:pPr>
        <w:spacing w:before="0" w:beforeAutospacing="0" w:after="0" w:afterAutospacing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166554">
        <w:rPr>
          <w:rFonts w:asciiTheme="minorHAnsi" w:hAnsiTheme="minorHAnsi" w:cstheme="minorHAnsi"/>
          <w:b/>
          <w:bCs/>
          <w:sz w:val="24"/>
          <w:szCs w:val="24"/>
        </w:rPr>
        <w:t>American Planning Association, Arizona State University</w:t>
      </w:r>
    </w:p>
    <w:p w14:paraId="2735DDF1" w14:textId="3A88FEEC" w:rsidR="00FC0DC4" w:rsidRPr="00166554" w:rsidRDefault="00FC0DC4" w:rsidP="00166554">
      <w:pPr>
        <w:spacing w:before="0" w:beforeAutospacing="0" w:after="0" w:afterAutospacing="0" w:line="240" w:lineRule="auto"/>
        <w:rPr>
          <w:rFonts w:asciiTheme="minorHAnsi" w:hAnsiTheme="minorHAnsi" w:cstheme="minorHAnsi"/>
          <w:sz w:val="24"/>
          <w:szCs w:val="24"/>
        </w:rPr>
      </w:pPr>
      <w:r w:rsidRPr="00166554">
        <w:rPr>
          <w:rFonts w:asciiTheme="minorHAnsi" w:hAnsiTheme="minorHAnsi" w:cstheme="minorHAnsi"/>
          <w:sz w:val="24"/>
          <w:szCs w:val="24"/>
        </w:rPr>
        <w:t>2022 februárban Kocsis János Balázs és Salamin Géza tanulmányúton voltak az Amerikai Egyesült Államokban, ahol az Arizona State University vendéglátásában megismerkedtek a szakterület ottani képzésével (Urban and Environmental Planning mesterképzés a School of Urban Planning and Geographical Sciences keretében</w:t>
      </w:r>
      <w:r w:rsidR="009A7DA5" w:rsidRPr="00C0226F">
        <w:rPr>
          <w:rFonts w:asciiTheme="minorHAnsi" w:hAnsiTheme="minorHAnsi" w:cstheme="minorHAnsi"/>
          <w:sz w:val="24"/>
          <w:szCs w:val="24"/>
        </w:rPr>
        <w:t>)</w:t>
      </w:r>
      <w:r w:rsidRPr="00166554">
        <w:rPr>
          <w:rFonts w:asciiTheme="minorHAnsi" w:hAnsiTheme="minorHAnsi" w:cstheme="minorHAnsi"/>
          <w:sz w:val="24"/>
          <w:szCs w:val="24"/>
        </w:rPr>
        <w:t xml:space="preserve"> és vendégelőadóként mindketten órákat is tartottak. </w:t>
      </w:r>
    </w:p>
    <w:p w14:paraId="58902710" w14:textId="42462D7D" w:rsidR="00FC0DC4" w:rsidRPr="00166554" w:rsidRDefault="00FC0DC4" w:rsidP="00166554">
      <w:pPr>
        <w:spacing w:before="0" w:beforeAutospacing="0" w:after="0" w:afterAutospacing="0" w:line="240" w:lineRule="auto"/>
        <w:rPr>
          <w:rFonts w:asciiTheme="minorHAnsi" w:hAnsiTheme="minorHAnsi" w:cstheme="minorHAnsi"/>
          <w:sz w:val="24"/>
          <w:szCs w:val="24"/>
        </w:rPr>
      </w:pPr>
      <w:r w:rsidRPr="00166554">
        <w:rPr>
          <w:rFonts w:asciiTheme="minorHAnsi" w:hAnsiTheme="minorHAnsi" w:cstheme="minorHAnsi"/>
          <w:sz w:val="24"/>
          <w:szCs w:val="24"/>
        </w:rPr>
        <w:t>A látogatás keretében az American Planning Association tagállami szervezetével az APA Arizona Chapter vezetőségével vettük fel a kapcsolatot és sor került egy kölcsönös bemutatkozást és némi tapoasztalatcserét lehetővé tevő találkozóra, am</w:t>
      </w:r>
      <w:r w:rsidR="009A7DA5" w:rsidRPr="00C0226F">
        <w:rPr>
          <w:rFonts w:asciiTheme="minorHAnsi" w:hAnsiTheme="minorHAnsi" w:cstheme="minorHAnsi"/>
          <w:sz w:val="24"/>
          <w:szCs w:val="24"/>
        </w:rPr>
        <w:t>ely</w:t>
      </w:r>
      <w:r w:rsidRPr="00166554">
        <w:rPr>
          <w:rFonts w:asciiTheme="minorHAnsi" w:hAnsiTheme="minorHAnsi" w:cstheme="minorHAnsi"/>
          <w:sz w:val="24"/>
          <w:szCs w:val="24"/>
        </w:rPr>
        <w:t xml:space="preserve"> végül a COVID helyzet miatt online </w:t>
      </w:r>
      <w:r w:rsidR="009A7DA5" w:rsidRPr="00C0226F">
        <w:rPr>
          <w:rFonts w:asciiTheme="minorHAnsi" w:hAnsiTheme="minorHAnsi" w:cstheme="minorHAnsi"/>
          <w:sz w:val="24"/>
          <w:szCs w:val="24"/>
        </w:rPr>
        <w:t>valósult meg</w:t>
      </w:r>
      <w:r w:rsidRPr="00166554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2D3779B7" w14:textId="77777777" w:rsidR="00FC0DC4" w:rsidRPr="00166554" w:rsidRDefault="00FC0DC4" w:rsidP="00166554">
      <w:pPr>
        <w:spacing w:before="0" w:beforeAutospacing="0" w:after="0" w:afterAutospacing="0" w:line="240" w:lineRule="auto"/>
        <w:rPr>
          <w:rFonts w:asciiTheme="minorHAnsi" w:hAnsiTheme="minorHAnsi" w:cstheme="minorHAnsi"/>
          <w:sz w:val="24"/>
          <w:szCs w:val="24"/>
        </w:rPr>
      </w:pPr>
    </w:p>
    <w:p w14:paraId="44452058" w14:textId="0DE12CD2" w:rsidR="00FC0DC4" w:rsidRPr="00166554" w:rsidRDefault="00FC0DC4" w:rsidP="00166554">
      <w:pPr>
        <w:spacing w:before="0" w:beforeAutospacing="0" w:after="0" w:afterAutospacing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166554">
        <w:rPr>
          <w:rFonts w:asciiTheme="minorHAnsi" w:hAnsiTheme="minorHAnsi" w:cstheme="minorHAnsi"/>
          <w:b/>
          <w:bCs/>
          <w:sz w:val="24"/>
          <w:szCs w:val="24"/>
        </w:rPr>
        <w:t>Kapcsolatfelvétel és közös vezetőségi ülés a német Vereinigung für Stadt- Regional- und Landesplanunk (SRL) szervezettel</w:t>
      </w:r>
    </w:p>
    <w:p w14:paraId="2AF6B905" w14:textId="77777777" w:rsidR="00FC0DC4" w:rsidRPr="00166554" w:rsidRDefault="00FC0DC4" w:rsidP="00166554">
      <w:pPr>
        <w:spacing w:before="0" w:beforeAutospacing="0" w:after="0" w:afterAutospacing="0" w:line="240" w:lineRule="auto"/>
        <w:rPr>
          <w:rFonts w:asciiTheme="minorHAnsi" w:hAnsiTheme="minorHAnsi" w:cstheme="minorHAnsi"/>
          <w:sz w:val="24"/>
          <w:szCs w:val="24"/>
        </w:rPr>
      </w:pPr>
      <w:r w:rsidRPr="00166554">
        <w:rPr>
          <w:rFonts w:asciiTheme="minorHAnsi" w:hAnsiTheme="minorHAnsi" w:cstheme="minorHAnsi"/>
          <w:sz w:val="24"/>
          <w:szCs w:val="24"/>
        </w:rPr>
        <w:lastRenderedPageBreak/>
        <w:t xml:space="preserve">Brenner János tagtársunk közreműködésével 2022. november 17-én került sor a német társszervezettel a Vereinigung für Stadt- Regional- und Landesplanunk (SRL) közös vezetőségi ülésre. </w:t>
      </w:r>
    </w:p>
    <w:p w14:paraId="5624C19E" w14:textId="77777777" w:rsidR="00FC0DC4" w:rsidRPr="00166554" w:rsidRDefault="00FC0DC4" w:rsidP="00166554">
      <w:pPr>
        <w:spacing w:before="0" w:beforeAutospacing="0" w:after="0" w:afterAutospacing="0" w:line="240" w:lineRule="auto"/>
        <w:rPr>
          <w:rFonts w:asciiTheme="minorHAnsi" w:hAnsiTheme="minorHAnsi" w:cstheme="minorHAnsi"/>
          <w:sz w:val="24"/>
          <w:szCs w:val="24"/>
        </w:rPr>
      </w:pPr>
      <w:r w:rsidRPr="00166554">
        <w:rPr>
          <w:rFonts w:asciiTheme="minorHAnsi" w:hAnsiTheme="minorHAnsi" w:cstheme="minorHAnsi"/>
          <w:sz w:val="24"/>
          <w:szCs w:val="24"/>
        </w:rPr>
        <w:t>Az ülésen részt vett: Marint Reents (SRL), Martin Rumberg (SRL), Ulf Millauer (SRL)Brenner János (SRL-MUT), Daniel Zerweck (SRL), Kőszeghy Lea (MUT), Csaba Ders (MUT), Kocsis János Balázs (MUT), Salamin Géza (MUT), Farkas Péter (MUT-K)</w:t>
      </w:r>
    </w:p>
    <w:p w14:paraId="741CAF0B" w14:textId="77777777" w:rsidR="00FC0DC4" w:rsidRPr="00166554" w:rsidRDefault="00FC0DC4" w:rsidP="00166554">
      <w:pPr>
        <w:spacing w:before="0" w:beforeAutospacing="0" w:after="0" w:afterAutospacing="0" w:line="240" w:lineRule="auto"/>
        <w:rPr>
          <w:rFonts w:asciiTheme="minorHAnsi" w:hAnsiTheme="minorHAnsi" w:cstheme="minorHAnsi"/>
          <w:sz w:val="24"/>
          <w:szCs w:val="24"/>
        </w:rPr>
      </w:pPr>
    </w:p>
    <w:p w14:paraId="2AF3D20D" w14:textId="2BF0C039" w:rsidR="00F02CB3" w:rsidRPr="00166554" w:rsidRDefault="001974EB" w:rsidP="00166554">
      <w:pPr>
        <w:spacing w:before="0" w:beforeAutospacing="0" w:after="0" w:afterAutospacing="0" w:line="240" w:lineRule="auto"/>
        <w:rPr>
          <w:rFonts w:asciiTheme="minorHAnsi" w:hAnsiTheme="minorHAnsi" w:cstheme="minorHAnsi"/>
          <w:sz w:val="24"/>
          <w:szCs w:val="24"/>
          <w:highlight w:val="yellow"/>
        </w:rPr>
      </w:pPr>
      <w:r w:rsidRPr="00166554">
        <w:rPr>
          <w:rFonts w:asciiTheme="minorHAnsi" w:hAnsiTheme="minorHAnsi" w:cstheme="minorHAnsi"/>
          <w:sz w:val="24"/>
          <w:szCs w:val="24"/>
        </w:rPr>
        <w:t xml:space="preserve">A MUT nemzetközi kapcsolatai </w:t>
      </w:r>
      <w:r w:rsidR="00C54516" w:rsidRPr="00166554">
        <w:rPr>
          <w:rFonts w:asciiTheme="minorHAnsi" w:hAnsiTheme="minorHAnsi" w:cstheme="minorHAnsi"/>
          <w:sz w:val="24"/>
          <w:szCs w:val="24"/>
        </w:rPr>
        <w:t xml:space="preserve">közül a legfontosabb </w:t>
      </w:r>
      <w:r w:rsidRPr="00166554">
        <w:rPr>
          <w:rFonts w:asciiTheme="minorHAnsi" w:hAnsiTheme="minorHAnsi" w:cstheme="minorHAnsi"/>
          <w:sz w:val="24"/>
          <w:szCs w:val="24"/>
        </w:rPr>
        <w:t>az ECTP</w:t>
      </w:r>
      <w:r w:rsidR="00C54516" w:rsidRPr="00166554">
        <w:rPr>
          <w:rFonts w:asciiTheme="minorHAnsi" w:hAnsiTheme="minorHAnsi" w:cstheme="minorHAnsi"/>
          <w:sz w:val="24"/>
          <w:szCs w:val="24"/>
        </w:rPr>
        <w:t>-ben</w:t>
      </w:r>
      <w:r w:rsidRPr="00166554">
        <w:rPr>
          <w:rFonts w:asciiTheme="minorHAnsi" w:hAnsiTheme="minorHAnsi" w:cstheme="minorHAnsi"/>
          <w:sz w:val="24"/>
          <w:szCs w:val="24"/>
        </w:rPr>
        <w:t xml:space="preserve"> (Európai Területi Tervezők Tanácsa) </w:t>
      </w:r>
      <w:r w:rsidR="00C54516" w:rsidRPr="00166554">
        <w:rPr>
          <w:rFonts w:asciiTheme="minorHAnsi" w:hAnsiTheme="minorHAnsi" w:cstheme="minorHAnsi"/>
          <w:sz w:val="24"/>
          <w:szCs w:val="24"/>
        </w:rPr>
        <w:t>való szerepvállalásunk</w:t>
      </w:r>
      <w:r w:rsidRPr="00166554">
        <w:rPr>
          <w:rFonts w:asciiTheme="minorHAnsi" w:hAnsiTheme="minorHAnsi" w:cstheme="minorHAnsi"/>
          <w:sz w:val="24"/>
          <w:szCs w:val="24"/>
        </w:rPr>
        <w:t>. A MUT</w:t>
      </w:r>
      <w:r w:rsidR="00C54516" w:rsidRPr="00166554">
        <w:rPr>
          <w:rFonts w:asciiTheme="minorHAnsi" w:hAnsiTheme="minorHAnsi" w:cstheme="minorHAnsi"/>
          <w:sz w:val="24"/>
          <w:szCs w:val="24"/>
        </w:rPr>
        <w:t>-ot</w:t>
      </w:r>
      <w:r w:rsidRPr="00166554">
        <w:rPr>
          <w:rFonts w:asciiTheme="minorHAnsi" w:hAnsiTheme="minorHAnsi" w:cstheme="minorHAnsi"/>
          <w:sz w:val="24"/>
          <w:szCs w:val="24"/>
        </w:rPr>
        <w:t xml:space="preserve"> évek óta Salamin Géza képviseli az évente kétszer megrendezésre kerülő közgyűléseken.</w:t>
      </w:r>
      <w:r w:rsidR="00AD7E22" w:rsidRPr="0016655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5D469A1" w14:textId="77777777" w:rsidR="00FC0DC4" w:rsidRPr="00166554" w:rsidRDefault="00FC0DC4" w:rsidP="00166554">
      <w:pPr>
        <w:spacing w:before="0" w:beforeAutospacing="0" w:after="0" w:afterAutospacing="0" w:line="240" w:lineRule="auto"/>
        <w:rPr>
          <w:rFonts w:asciiTheme="minorHAnsi" w:hAnsiTheme="minorHAnsi" w:cstheme="minorHAnsi"/>
          <w:sz w:val="24"/>
          <w:szCs w:val="24"/>
        </w:rPr>
      </w:pPr>
      <w:r w:rsidRPr="00166554">
        <w:rPr>
          <w:rFonts w:asciiTheme="minorHAnsi" w:hAnsiTheme="minorHAnsi" w:cstheme="minorHAnsi"/>
          <w:sz w:val="24"/>
          <w:szCs w:val="24"/>
        </w:rPr>
        <w:t>Az European Council of Spatal Planning (ECTP-CEU) őszi közgyűlésén Salamin Géza online tudott részt venni.</w:t>
      </w:r>
    </w:p>
    <w:p w14:paraId="32C2AFD7" w14:textId="32FB73B6" w:rsidR="0042284B" w:rsidRPr="00C0226F" w:rsidRDefault="0042284B" w:rsidP="006D6C30">
      <w:pPr>
        <w:pStyle w:val="szoveg"/>
        <w:spacing w:before="0" w:beforeAutospacing="0" w:after="0" w:afterAutospacing="0" w:line="240" w:lineRule="auto"/>
        <w:rPr>
          <w:rFonts w:asciiTheme="minorHAnsi" w:hAnsiTheme="minorHAnsi" w:cstheme="minorHAnsi"/>
          <w:sz w:val="24"/>
          <w:szCs w:val="24"/>
        </w:rPr>
      </w:pPr>
    </w:p>
    <w:p w14:paraId="02406907" w14:textId="461EB35B" w:rsidR="003F0B07" w:rsidRDefault="00D375BD" w:rsidP="003F0B07">
      <w:pPr>
        <w:pStyle w:val="szoveg"/>
        <w:spacing w:before="0" w:beforeAutospacing="0" w:after="0" w:afterAutospacing="0" w:line="240" w:lineRule="auto"/>
        <w:rPr>
          <w:rFonts w:asciiTheme="minorHAnsi" w:hAnsiTheme="minorHAnsi" w:cstheme="minorHAnsi"/>
          <w:sz w:val="24"/>
          <w:szCs w:val="24"/>
        </w:rPr>
      </w:pPr>
      <w:r w:rsidRPr="00C0226F">
        <w:rPr>
          <w:rFonts w:asciiTheme="minorHAnsi" w:hAnsiTheme="minorHAnsi" w:cstheme="minorHAnsi"/>
          <w:sz w:val="24"/>
          <w:szCs w:val="24"/>
        </w:rPr>
        <w:t>Lezárult a projekt. Nemzetközi kutatásunk a visegrádi országokban a szabályozási környezet változása mentén adható válaszokat mutatja be fenti kihívásokra vonatkozóan.</w:t>
      </w:r>
    </w:p>
    <w:p w14:paraId="22D38AB8" w14:textId="77777777" w:rsidR="00C60450" w:rsidRDefault="00C60450" w:rsidP="003F0B07">
      <w:pPr>
        <w:pStyle w:val="szoveg"/>
        <w:spacing w:before="0" w:beforeAutospacing="0" w:after="0" w:afterAutospacing="0" w:line="240" w:lineRule="auto"/>
        <w:rPr>
          <w:rFonts w:asciiTheme="minorHAnsi" w:hAnsiTheme="minorHAnsi" w:cstheme="minorHAnsi"/>
          <w:sz w:val="24"/>
          <w:szCs w:val="24"/>
        </w:rPr>
      </w:pPr>
    </w:p>
    <w:p w14:paraId="6E97E7A8" w14:textId="40C19718" w:rsidR="003F0B07" w:rsidRDefault="003F0B07" w:rsidP="003F0B07">
      <w:pPr>
        <w:pStyle w:val="szoveg"/>
        <w:spacing w:before="0" w:beforeAutospacing="0" w:after="0" w:afterAutospacing="0" w:line="240" w:lineRule="auto"/>
        <w:rPr>
          <w:rFonts w:asciiTheme="minorHAnsi" w:hAnsiTheme="minorHAnsi" w:cstheme="minorHAnsi"/>
          <w:sz w:val="24"/>
          <w:szCs w:val="24"/>
        </w:rPr>
      </w:pPr>
      <w:r w:rsidRPr="003F0B07">
        <w:rPr>
          <w:rFonts w:asciiTheme="minorHAnsi" w:hAnsiTheme="minorHAnsi" w:cstheme="minorHAnsi"/>
          <w:sz w:val="24"/>
          <w:szCs w:val="24"/>
        </w:rPr>
        <w:t>A MUT képviseletében Szaló Péter vett rész a</w:t>
      </w:r>
      <w:r w:rsidR="006A3611">
        <w:rPr>
          <w:rFonts w:asciiTheme="minorHAnsi" w:hAnsiTheme="minorHAnsi" w:cstheme="minorHAnsi"/>
          <w:sz w:val="24"/>
          <w:szCs w:val="24"/>
        </w:rPr>
        <w:t xml:space="preserve"> cseh partnerszervezetünk által szervezett</w:t>
      </w:r>
      <w:r w:rsidRPr="003F0B07">
        <w:rPr>
          <w:rFonts w:asciiTheme="minorHAnsi" w:hAnsiTheme="minorHAnsi" w:cstheme="minorHAnsi"/>
          <w:sz w:val="24"/>
          <w:szCs w:val="24"/>
        </w:rPr>
        <w:t xml:space="preserve"> </w:t>
      </w:r>
      <w:r w:rsidRPr="003F0B07">
        <w:rPr>
          <w:rFonts w:asciiTheme="minorHAnsi" w:hAnsiTheme="minorHAnsi" w:cstheme="minorHAnsi"/>
          <w:b/>
          <w:bCs/>
          <w:sz w:val="24"/>
          <w:szCs w:val="24"/>
        </w:rPr>
        <w:t>prágai 27. Várostervezési Díjra meghirdetett pályázat</w:t>
      </w:r>
      <w:r w:rsidRPr="003F0B07">
        <w:rPr>
          <w:rFonts w:asciiTheme="minorHAnsi" w:hAnsiTheme="minorHAnsi" w:cstheme="minorHAnsi"/>
          <w:sz w:val="24"/>
          <w:szCs w:val="24"/>
        </w:rPr>
        <w:t xml:space="preserve"> értékelésében</w:t>
      </w:r>
      <w:r w:rsidR="006A3611">
        <w:rPr>
          <w:rFonts w:asciiTheme="minorHAnsi" w:hAnsiTheme="minorHAnsi" w:cstheme="minorHAnsi"/>
          <w:sz w:val="24"/>
          <w:szCs w:val="24"/>
        </w:rPr>
        <w:t>. Ennek</w:t>
      </w:r>
      <w:r w:rsidRPr="003F0B07">
        <w:rPr>
          <w:rFonts w:asciiTheme="minorHAnsi" w:hAnsiTheme="minorHAnsi" w:cstheme="minorHAnsi"/>
          <w:sz w:val="24"/>
          <w:szCs w:val="24"/>
        </w:rPr>
        <w:t xml:space="preserve"> kertében 62 tervet kellett kiértékelni a V4 tagországok képviselőinek.</w:t>
      </w:r>
    </w:p>
    <w:p w14:paraId="5DCE3E1F" w14:textId="5140ED9F" w:rsidR="004F3396" w:rsidRDefault="004F3396" w:rsidP="003F0B07">
      <w:pPr>
        <w:pStyle w:val="szoveg"/>
        <w:spacing w:before="0" w:beforeAutospacing="0" w:after="0" w:afterAutospacing="0" w:line="240" w:lineRule="auto"/>
        <w:rPr>
          <w:rFonts w:asciiTheme="minorHAnsi" w:hAnsiTheme="minorHAnsi" w:cstheme="minorHAnsi"/>
          <w:sz w:val="24"/>
          <w:szCs w:val="24"/>
        </w:rPr>
      </w:pPr>
    </w:p>
    <w:p w14:paraId="42E8DB6E" w14:textId="77777777" w:rsidR="004F3396" w:rsidRPr="00166554" w:rsidRDefault="004F3396" w:rsidP="003F0B07">
      <w:pPr>
        <w:pStyle w:val="szoveg"/>
        <w:spacing w:before="0" w:beforeAutospacing="0" w:after="0" w:afterAutospacing="0" w:line="240" w:lineRule="auto"/>
        <w:rPr>
          <w:rFonts w:asciiTheme="minorHAnsi" w:hAnsiTheme="minorHAnsi" w:cstheme="minorHAnsi"/>
          <w:sz w:val="24"/>
          <w:szCs w:val="24"/>
        </w:rPr>
      </w:pPr>
    </w:p>
    <w:p w14:paraId="3B009BEA" w14:textId="20F4263C" w:rsidR="006D6C30" w:rsidRPr="006A3611" w:rsidRDefault="006A3611" w:rsidP="006A3611">
      <w:pPr>
        <w:pStyle w:val="Heading2"/>
        <w:numPr>
          <w:ilvl w:val="0"/>
          <w:numId w:val="50"/>
        </w:numPr>
        <w:spacing w:before="0" w:beforeAutospacing="0" w:after="0" w:afterAutospacing="0" w:line="240" w:lineRule="auto"/>
        <w:rPr>
          <w:rFonts w:asciiTheme="minorHAnsi" w:hAnsiTheme="minorHAnsi" w:cstheme="minorHAnsi"/>
          <w:sz w:val="24"/>
          <w:szCs w:val="24"/>
        </w:rPr>
      </w:pPr>
      <w:bookmarkStart w:id="7" w:name="_Toc134035410"/>
      <w:r>
        <w:rPr>
          <w:rFonts w:asciiTheme="minorHAnsi" w:hAnsiTheme="minorHAnsi" w:cstheme="minorHAnsi"/>
          <w:sz w:val="24"/>
          <w:szCs w:val="24"/>
        </w:rPr>
        <w:t xml:space="preserve">A MUT legaktívabb </w:t>
      </w:r>
      <w:r w:rsidR="00DF7D90">
        <w:rPr>
          <w:rFonts w:asciiTheme="minorHAnsi" w:hAnsiTheme="minorHAnsi" w:cstheme="minorHAnsi"/>
          <w:sz w:val="24"/>
          <w:szCs w:val="24"/>
        </w:rPr>
        <w:t>t</w:t>
      </w:r>
      <w:r w:rsidRPr="006A3611">
        <w:rPr>
          <w:rFonts w:asciiTheme="minorHAnsi" w:hAnsiTheme="minorHAnsi" w:cstheme="minorHAnsi"/>
          <w:sz w:val="24"/>
          <w:szCs w:val="24"/>
        </w:rPr>
        <w:t>agozat</w:t>
      </w:r>
      <w:r>
        <w:rPr>
          <w:rFonts w:asciiTheme="minorHAnsi" w:hAnsiTheme="minorHAnsi" w:cstheme="minorHAnsi"/>
          <w:sz w:val="24"/>
          <w:szCs w:val="24"/>
        </w:rPr>
        <w:t>ainak</w:t>
      </w:r>
      <w:r w:rsidRPr="006A3611">
        <w:rPr>
          <w:rFonts w:asciiTheme="minorHAnsi" w:hAnsiTheme="minorHAnsi" w:cstheme="minorHAnsi"/>
          <w:sz w:val="24"/>
          <w:szCs w:val="24"/>
        </w:rPr>
        <w:t xml:space="preserve"> beszámolói</w:t>
      </w:r>
      <w:bookmarkEnd w:id="7"/>
    </w:p>
    <w:p w14:paraId="1417F2AF" w14:textId="77777777" w:rsidR="00136518" w:rsidRPr="00C0226F" w:rsidRDefault="00136518" w:rsidP="00136518">
      <w:pPr>
        <w:spacing w:before="0" w:beforeAutospacing="0" w:after="0" w:afterAutospacing="0"/>
        <w:rPr>
          <w:rFonts w:asciiTheme="minorHAnsi" w:hAnsiTheme="minorHAnsi" w:cstheme="minorHAnsi"/>
          <w:b/>
          <w:bCs/>
          <w:highlight w:val="yellow"/>
        </w:rPr>
      </w:pPr>
    </w:p>
    <w:p w14:paraId="626083E6" w14:textId="1020495D" w:rsidR="006A3611" w:rsidRDefault="006A3611" w:rsidP="006A3611">
      <w:pPr>
        <w:pStyle w:val="Heading2"/>
        <w:numPr>
          <w:ilvl w:val="1"/>
          <w:numId w:val="50"/>
        </w:numPr>
        <w:rPr>
          <w:rFonts w:asciiTheme="minorHAnsi" w:hAnsiTheme="minorHAnsi" w:cstheme="minorHAnsi"/>
          <w:b w:val="0"/>
          <w:bCs/>
        </w:rPr>
      </w:pPr>
      <w:bookmarkStart w:id="8" w:name="_Toc134035411"/>
      <w:r>
        <w:rPr>
          <w:rFonts w:asciiTheme="minorHAnsi" w:hAnsiTheme="minorHAnsi" w:cstheme="minorHAnsi"/>
          <w:b w:val="0"/>
          <w:bCs/>
        </w:rPr>
        <w:t>Falutagozat</w:t>
      </w:r>
      <w:bookmarkEnd w:id="8"/>
    </w:p>
    <w:p w14:paraId="559498CF" w14:textId="333A65CF" w:rsidR="006D6C30" w:rsidRPr="00C0226F" w:rsidRDefault="006D6C30" w:rsidP="00166554">
      <w:pPr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 w:rsidRPr="00C0226F">
        <w:rPr>
          <w:rFonts w:asciiTheme="minorHAnsi" w:hAnsiTheme="minorHAnsi" w:cstheme="minorHAnsi"/>
          <w:b/>
          <w:bCs/>
        </w:rPr>
        <w:t>A MUT Falutagozat tevékenységének fő elemei</w:t>
      </w:r>
    </w:p>
    <w:p w14:paraId="40B71DC8" w14:textId="77777777" w:rsidR="006D6C30" w:rsidRPr="00166554" w:rsidRDefault="006D6C30" w:rsidP="00166554">
      <w:pPr>
        <w:spacing w:before="0" w:beforeAutospacing="0" w:after="0" w:afterAutospacing="0" w:line="240" w:lineRule="auto"/>
        <w:ind w:left="567" w:hanging="567"/>
        <w:rPr>
          <w:rFonts w:asciiTheme="minorHAnsi" w:hAnsiTheme="minorHAnsi" w:cstheme="minorHAnsi"/>
          <w:sz w:val="22"/>
          <w:szCs w:val="22"/>
        </w:rPr>
      </w:pPr>
      <w:r w:rsidRPr="00166554">
        <w:rPr>
          <w:rFonts w:asciiTheme="minorHAnsi" w:hAnsiTheme="minorHAnsi" w:cstheme="minorHAnsi"/>
          <w:sz w:val="22"/>
          <w:szCs w:val="22"/>
        </w:rPr>
        <w:t>1.)</w:t>
      </w:r>
      <w:r w:rsidRPr="00166554">
        <w:rPr>
          <w:rFonts w:asciiTheme="minorHAnsi" w:hAnsiTheme="minorHAnsi" w:cstheme="minorHAnsi"/>
          <w:sz w:val="22"/>
          <w:szCs w:val="22"/>
        </w:rPr>
        <w:tab/>
        <w:t xml:space="preserve">A </w:t>
      </w:r>
      <w:bookmarkStart w:id="9" w:name="_Hlk131520755"/>
      <w:r w:rsidRPr="00166554">
        <w:rPr>
          <w:rFonts w:asciiTheme="minorHAnsi" w:hAnsiTheme="minorHAnsi" w:cstheme="minorHAnsi"/>
          <w:sz w:val="22"/>
          <w:szCs w:val="22"/>
        </w:rPr>
        <w:t xml:space="preserve">Magyarországi Falumegújítási Díj Pályázatok </w:t>
      </w:r>
      <w:bookmarkEnd w:id="9"/>
      <w:r w:rsidRPr="00166554">
        <w:rPr>
          <w:rFonts w:asciiTheme="minorHAnsi" w:hAnsiTheme="minorHAnsi" w:cstheme="minorHAnsi"/>
          <w:sz w:val="22"/>
          <w:szCs w:val="22"/>
        </w:rPr>
        <w:t>bonyolításában való részvétel (zsűrizés, a hazai kiírás összehangolása az európai kiírással, szaktanácsadás a hazai pályázók számára).</w:t>
      </w:r>
    </w:p>
    <w:p w14:paraId="4BFE60AA" w14:textId="77777777" w:rsidR="006D6C30" w:rsidRPr="00166554" w:rsidRDefault="006D6C30" w:rsidP="00166554">
      <w:pPr>
        <w:spacing w:before="0" w:beforeAutospacing="0" w:after="0" w:afterAutospacing="0" w:line="240" w:lineRule="auto"/>
        <w:ind w:left="567" w:hanging="567"/>
        <w:rPr>
          <w:rFonts w:asciiTheme="minorHAnsi" w:hAnsiTheme="minorHAnsi" w:cstheme="minorHAnsi"/>
          <w:sz w:val="22"/>
          <w:szCs w:val="22"/>
        </w:rPr>
      </w:pPr>
      <w:r w:rsidRPr="00166554">
        <w:rPr>
          <w:rFonts w:asciiTheme="minorHAnsi" w:hAnsiTheme="minorHAnsi" w:cstheme="minorHAnsi"/>
          <w:sz w:val="22"/>
          <w:szCs w:val="22"/>
        </w:rPr>
        <w:t>2.)</w:t>
      </w:r>
      <w:r w:rsidRPr="00166554">
        <w:rPr>
          <w:rFonts w:asciiTheme="minorHAnsi" w:hAnsiTheme="minorHAnsi" w:cstheme="minorHAnsi"/>
          <w:sz w:val="22"/>
          <w:szCs w:val="22"/>
        </w:rPr>
        <w:tab/>
        <w:t>Az ARGE Europäische Dorferneuerung und Landentwicklung Elnökségében és Szakértői Bizottságában Magyarország képviselete (Bérczi Szabolcs)</w:t>
      </w:r>
    </w:p>
    <w:p w14:paraId="78CF3FE2" w14:textId="77777777" w:rsidR="006D6C30" w:rsidRPr="00166554" w:rsidRDefault="006D6C30" w:rsidP="00166554">
      <w:pPr>
        <w:spacing w:before="0" w:beforeAutospacing="0" w:after="0" w:afterAutospacing="0" w:line="240" w:lineRule="auto"/>
        <w:ind w:left="567" w:hanging="567"/>
        <w:rPr>
          <w:rFonts w:asciiTheme="minorHAnsi" w:hAnsiTheme="minorHAnsi" w:cstheme="minorHAnsi"/>
          <w:sz w:val="22"/>
          <w:szCs w:val="22"/>
        </w:rPr>
      </w:pPr>
      <w:r w:rsidRPr="00166554">
        <w:rPr>
          <w:rFonts w:asciiTheme="minorHAnsi" w:hAnsiTheme="minorHAnsi" w:cstheme="minorHAnsi"/>
          <w:sz w:val="22"/>
          <w:szCs w:val="22"/>
        </w:rPr>
        <w:t>3.)</w:t>
      </w:r>
      <w:r w:rsidRPr="00166554">
        <w:rPr>
          <w:rFonts w:asciiTheme="minorHAnsi" w:hAnsiTheme="minorHAnsi" w:cstheme="minorHAnsi"/>
          <w:sz w:val="22"/>
          <w:szCs w:val="22"/>
        </w:rPr>
        <w:tab/>
        <w:t xml:space="preserve">Az Európai </w:t>
      </w:r>
      <w:bookmarkStart w:id="10" w:name="_Hlk131520563"/>
      <w:r w:rsidRPr="00166554">
        <w:rPr>
          <w:rFonts w:asciiTheme="minorHAnsi" w:hAnsiTheme="minorHAnsi" w:cstheme="minorHAnsi"/>
          <w:sz w:val="22"/>
          <w:szCs w:val="22"/>
        </w:rPr>
        <w:t xml:space="preserve">Falumegújítási Díj Pályázatok </w:t>
      </w:r>
      <w:bookmarkEnd w:id="10"/>
      <w:r w:rsidRPr="00166554">
        <w:rPr>
          <w:rFonts w:asciiTheme="minorHAnsi" w:hAnsiTheme="minorHAnsi" w:cstheme="minorHAnsi"/>
          <w:sz w:val="22"/>
          <w:szCs w:val="22"/>
        </w:rPr>
        <w:t xml:space="preserve">bonyolításában való részvétel: (zsűrizés, részvétel a 2 évente történő pályázati felhívás tartalmának kialakításában). </w:t>
      </w:r>
    </w:p>
    <w:p w14:paraId="41D2B10B" w14:textId="77777777" w:rsidR="006D6C30" w:rsidRPr="00166554" w:rsidRDefault="006D6C30" w:rsidP="00166554">
      <w:pPr>
        <w:spacing w:before="0" w:beforeAutospacing="0" w:after="0" w:afterAutospacing="0" w:line="240" w:lineRule="auto"/>
        <w:ind w:left="567" w:hanging="567"/>
        <w:rPr>
          <w:rFonts w:asciiTheme="minorHAnsi" w:hAnsiTheme="minorHAnsi" w:cstheme="minorHAnsi"/>
          <w:sz w:val="22"/>
          <w:szCs w:val="22"/>
        </w:rPr>
      </w:pPr>
      <w:r w:rsidRPr="00166554">
        <w:rPr>
          <w:rFonts w:asciiTheme="minorHAnsi" w:hAnsiTheme="minorHAnsi" w:cstheme="minorHAnsi"/>
          <w:sz w:val="22"/>
          <w:szCs w:val="22"/>
        </w:rPr>
        <w:t>4.)</w:t>
      </w:r>
      <w:r w:rsidRPr="00166554">
        <w:rPr>
          <w:rFonts w:asciiTheme="minorHAnsi" w:hAnsiTheme="minorHAnsi" w:cstheme="minorHAnsi"/>
          <w:sz w:val="22"/>
          <w:szCs w:val="22"/>
        </w:rPr>
        <w:tab/>
        <w:t>Részvétel, a MUT képviselete a hazai falusi polgármesterek (= „Falufejlesztők”) találkozóin, szakmai rendezvényein.</w:t>
      </w:r>
    </w:p>
    <w:p w14:paraId="4ADEDB39" w14:textId="77777777" w:rsidR="006D6C30" w:rsidRPr="00166554" w:rsidRDefault="006D6C30" w:rsidP="00166554">
      <w:pPr>
        <w:spacing w:before="0" w:beforeAutospacing="0" w:after="0" w:afterAutospacing="0" w:line="240" w:lineRule="auto"/>
        <w:ind w:left="567" w:hanging="567"/>
        <w:rPr>
          <w:rFonts w:asciiTheme="minorHAnsi" w:hAnsiTheme="minorHAnsi" w:cstheme="minorHAnsi"/>
          <w:sz w:val="22"/>
          <w:szCs w:val="22"/>
        </w:rPr>
      </w:pPr>
      <w:r w:rsidRPr="00166554">
        <w:rPr>
          <w:rFonts w:asciiTheme="minorHAnsi" w:hAnsiTheme="minorHAnsi" w:cstheme="minorHAnsi"/>
          <w:sz w:val="22"/>
          <w:szCs w:val="22"/>
        </w:rPr>
        <w:t>5.)</w:t>
      </w:r>
      <w:r w:rsidRPr="00166554">
        <w:rPr>
          <w:rFonts w:asciiTheme="minorHAnsi" w:hAnsiTheme="minorHAnsi" w:cstheme="minorHAnsi"/>
          <w:sz w:val="22"/>
          <w:szCs w:val="22"/>
        </w:rPr>
        <w:tab/>
        <w:t xml:space="preserve">Mindezen tevékenységek ellátását segíti </w:t>
      </w:r>
      <w:bookmarkStart w:id="11" w:name="_Hlk131522506"/>
      <w:r w:rsidRPr="00166554">
        <w:rPr>
          <w:rFonts w:asciiTheme="minorHAnsi" w:hAnsiTheme="minorHAnsi" w:cstheme="minorHAnsi"/>
          <w:sz w:val="22"/>
          <w:szCs w:val="22"/>
        </w:rPr>
        <w:t xml:space="preserve">Herman Ottó Intézettel (Magyar Nemzeti Vidéki Hálózattal) kötött együttműködési </w:t>
      </w:r>
      <w:bookmarkEnd w:id="11"/>
      <w:r w:rsidRPr="00166554">
        <w:rPr>
          <w:rFonts w:asciiTheme="minorHAnsi" w:hAnsiTheme="minorHAnsi" w:cstheme="minorHAnsi"/>
          <w:sz w:val="22"/>
          <w:szCs w:val="22"/>
        </w:rPr>
        <w:t>megállapodás.</w:t>
      </w:r>
    </w:p>
    <w:p w14:paraId="628CE695" w14:textId="3D71D632" w:rsidR="006D6C30" w:rsidRPr="00166554" w:rsidRDefault="006D6C30" w:rsidP="00166554">
      <w:pPr>
        <w:spacing w:before="0" w:beforeAutospacing="0" w:after="0" w:afterAutospacing="0" w:line="240" w:lineRule="auto"/>
        <w:rPr>
          <w:rFonts w:asciiTheme="minorHAnsi" w:hAnsiTheme="minorHAnsi" w:cstheme="minorHAnsi"/>
          <w:sz w:val="22"/>
          <w:szCs w:val="22"/>
        </w:rPr>
      </w:pPr>
    </w:p>
    <w:p w14:paraId="5276C9E7" w14:textId="77777777" w:rsidR="006D6C30" w:rsidRPr="00166554" w:rsidRDefault="006D6C30" w:rsidP="00166554">
      <w:pPr>
        <w:spacing w:before="0" w:beforeAutospacing="0" w:after="0" w:afterAutospacing="0"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166554">
        <w:rPr>
          <w:rFonts w:asciiTheme="minorHAnsi" w:hAnsiTheme="minorHAnsi" w:cstheme="minorHAnsi"/>
          <w:b/>
          <w:bCs/>
          <w:sz w:val="22"/>
          <w:szCs w:val="22"/>
        </w:rPr>
        <w:t>A 2022-23 év eseményei</w:t>
      </w:r>
    </w:p>
    <w:p w14:paraId="322C92B6" w14:textId="77777777" w:rsidR="006D6C30" w:rsidRPr="00166554" w:rsidRDefault="006D6C30" w:rsidP="00166554">
      <w:pPr>
        <w:spacing w:before="0" w:beforeAutospacing="0" w:after="0" w:afterAutospacing="0" w:line="24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73052A41" w14:textId="77777777" w:rsidR="006D6C30" w:rsidRPr="00166554" w:rsidRDefault="006D6C30" w:rsidP="00166554">
      <w:pPr>
        <w:spacing w:before="0" w:beforeAutospacing="0" w:after="0" w:afterAutospacing="0" w:line="240" w:lineRule="auto"/>
        <w:rPr>
          <w:rFonts w:asciiTheme="minorHAnsi" w:hAnsiTheme="minorHAnsi" w:cstheme="minorHAnsi"/>
          <w:sz w:val="22"/>
          <w:szCs w:val="22"/>
        </w:rPr>
      </w:pPr>
      <w:bookmarkStart w:id="12" w:name="_Hlk131521511"/>
      <w:r w:rsidRPr="00166554">
        <w:rPr>
          <w:rFonts w:asciiTheme="minorHAnsi" w:hAnsiTheme="minorHAnsi" w:cstheme="minorHAnsi"/>
          <w:sz w:val="22"/>
          <w:szCs w:val="22"/>
        </w:rPr>
        <w:t>2022 április 29-én Ónodi Gábor, a tagozat elnöke Kemény Bertalan Díjat vett át az Alsómocsoládon megrendezett ünnepségen.</w:t>
      </w:r>
    </w:p>
    <w:bookmarkEnd w:id="12"/>
    <w:p w14:paraId="2832ED29" w14:textId="77777777" w:rsidR="006D6C30" w:rsidRPr="00166554" w:rsidRDefault="006D6C30" w:rsidP="00166554">
      <w:pPr>
        <w:spacing w:before="0" w:beforeAutospacing="0" w:after="0" w:afterAutospacing="0" w:line="240" w:lineRule="auto"/>
        <w:rPr>
          <w:rFonts w:asciiTheme="minorHAnsi" w:hAnsiTheme="minorHAnsi" w:cstheme="minorHAnsi"/>
          <w:sz w:val="22"/>
          <w:szCs w:val="22"/>
        </w:rPr>
      </w:pPr>
      <w:r w:rsidRPr="00166554">
        <w:rPr>
          <w:rFonts w:asciiTheme="minorHAnsi" w:hAnsiTheme="minorHAnsi" w:cstheme="minorHAnsi"/>
          <w:sz w:val="22"/>
          <w:szCs w:val="22"/>
        </w:rPr>
        <w:t xml:space="preserve">2022. május 12-14-én </w:t>
      </w:r>
      <w:bookmarkStart w:id="13" w:name="_Hlk131522312"/>
      <w:r w:rsidRPr="00166554">
        <w:rPr>
          <w:rFonts w:asciiTheme="minorHAnsi" w:hAnsiTheme="minorHAnsi" w:cstheme="minorHAnsi"/>
          <w:sz w:val="22"/>
          <w:szCs w:val="22"/>
        </w:rPr>
        <w:t xml:space="preserve">került megrendezésre Hinterstoderben (Ausztria) az Európai Falumegújítási Díj Pályázat 2020. évi nyerteseinek díjkiosztója. A tagozatot Bérczi Szabolcs és Ónodi Gábor képviselték, </w:t>
      </w:r>
      <w:r w:rsidRPr="00166554">
        <w:rPr>
          <w:rFonts w:asciiTheme="minorHAnsi" w:hAnsiTheme="minorHAnsi" w:cstheme="minorHAnsi"/>
          <w:sz w:val="22"/>
          <w:szCs w:val="22"/>
        </w:rPr>
        <w:lastRenderedPageBreak/>
        <w:t>Környe község, mint a Magyarországi Falumegújítási Díj Pályázat 2019 évi nyertese hazánkat képviselte, Aranyminősítést nyert a pályázatával.</w:t>
      </w:r>
    </w:p>
    <w:bookmarkEnd w:id="13"/>
    <w:p w14:paraId="44C106F3" w14:textId="77777777" w:rsidR="006D6C30" w:rsidRPr="00166554" w:rsidRDefault="006D6C30" w:rsidP="00166554">
      <w:pPr>
        <w:spacing w:before="0" w:beforeAutospacing="0" w:after="0" w:afterAutospacing="0" w:line="240" w:lineRule="auto"/>
        <w:rPr>
          <w:rFonts w:asciiTheme="minorHAnsi" w:hAnsiTheme="minorHAnsi" w:cstheme="minorHAnsi"/>
          <w:sz w:val="22"/>
          <w:szCs w:val="22"/>
        </w:rPr>
      </w:pPr>
      <w:r w:rsidRPr="00166554">
        <w:rPr>
          <w:rFonts w:asciiTheme="minorHAnsi" w:hAnsiTheme="minorHAnsi" w:cstheme="minorHAnsi"/>
          <w:sz w:val="22"/>
          <w:szCs w:val="22"/>
        </w:rPr>
        <w:t>2022. május 19-20-án került sor a Magyarországi Falumegújítási Díj 2021. évi Pályázatok díjátadó ünnepségére Környén. A környei rendezvényen a 2021. évi hazai pályázaton részt vett települések, Egyek (Hajdú-Bihar), Buzsák (Somogy), Kajdacs (Tolna), Orfű (Baranya), Bezi (Győr-Moson Sopron), Gönc (Borsod-Abaúj-Zemplén), Konyár (Hajdú-Bihar), Méhkerék (Békés), Monorierdő (Pest), Vizslás (Nógrád) vettek részt, mutatkoztak be. Egyek, a 2021 évi hazai győztes képviselte 2022-ben Magyarországot az Európai Falumegújítási Díj Pályázaton és a 2023. évi hazai pályázat díjátadó ünnepségét pedig ugyancsak Egyek fogja megrendezni.</w:t>
      </w:r>
    </w:p>
    <w:p w14:paraId="3C3475F0" w14:textId="77777777" w:rsidR="006D6C30" w:rsidRPr="00166554" w:rsidRDefault="006D6C30" w:rsidP="00166554">
      <w:pPr>
        <w:spacing w:before="0" w:beforeAutospacing="0" w:after="0" w:afterAutospacing="0" w:line="240" w:lineRule="auto"/>
        <w:rPr>
          <w:rFonts w:asciiTheme="minorHAnsi" w:hAnsiTheme="minorHAnsi" w:cstheme="minorHAnsi"/>
          <w:sz w:val="22"/>
          <w:szCs w:val="22"/>
        </w:rPr>
      </w:pPr>
      <w:r w:rsidRPr="00166554">
        <w:rPr>
          <w:rFonts w:asciiTheme="minorHAnsi" w:hAnsiTheme="minorHAnsi" w:cstheme="minorHAnsi"/>
          <w:sz w:val="22"/>
          <w:szCs w:val="22"/>
        </w:rPr>
        <w:t>2022 június 9-én Bérczi Szabolcs sikeresen megvédte PhD dolgozatát „A lokális környezeti erőforrások jelentősége a településfejlesztési stratégiákban”, a Magyar Agrár- és Élettudományi Egyetem, Tájépítészeti és Tájökológiai Doktori Iskolájában, mely az elmúlt években készült hazai Falumegújítási Díj Pályázatok elemzését tartalmazza. (Témavezetők: Sallay Ágnes, Ónodi Gábor).</w:t>
      </w:r>
    </w:p>
    <w:p w14:paraId="439D53FA" w14:textId="77777777" w:rsidR="006D6C30" w:rsidRPr="00166554" w:rsidRDefault="006D6C30" w:rsidP="00166554">
      <w:pPr>
        <w:spacing w:before="0" w:beforeAutospacing="0" w:after="0" w:afterAutospacing="0" w:line="240" w:lineRule="auto"/>
        <w:rPr>
          <w:rFonts w:asciiTheme="minorHAnsi" w:hAnsiTheme="minorHAnsi" w:cstheme="minorHAnsi"/>
          <w:sz w:val="22"/>
          <w:szCs w:val="22"/>
        </w:rPr>
      </w:pPr>
      <w:r w:rsidRPr="00166554">
        <w:rPr>
          <w:rFonts w:asciiTheme="minorHAnsi" w:hAnsiTheme="minorHAnsi" w:cstheme="minorHAnsi"/>
          <w:sz w:val="22"/>
          <w:szCs w:val="22"/>
        </w:rPr>
        <w:t>2022 augusztus 20-án Ónodi Gábor, a tagozat elnöke Környe Községért kitüntetést vett át a Környén megrendezett ünnepségen.</w:t>
      </w:r>
    </w:p>
    <w:p w14:paraId="05AB64DB" w14:textId="77777777" w:rsidR="006D6C30" w:rsidRPr="00166554" w:rsidRDefault="006D6C30" w:rsidP="00166554">
      <w:pPr>
        <w:spacing w:before="0" w:beforeAutospacing="0" w:after="0" w:afterAutospacing="0" w:line="240" w:lineRule="auto"/>
        <w:rPr>
          <w:rFonts w:asciiTheme="minorHAnsi" w:hAnsiTheme="minorHAnsi" w:cstheme="minorHAnsi"/>
          <w:sz w:val="22"/>
          <w:szCs w:val="22"/>
        </w:rPr>
      </w:pPr>
      <w:r w:rsidRPr="00166554">
        <w:rPr>
          <w:rFonts w:asciiTheme="minorHAnsi" w:hAnsiTheme="minorHAnsi" w:cstheme="minorHAnsi"/>
          <w:sz w:val="22"/>
          <w:szCs w:val="22"/>
        </w:rPr>
        <w:t>2022. szeptember 7-én került aláírásra a Hermann Ottó Intézet (az Intézet keretein belül működő Magyar Nemzeti Vidéki Hálózat) és a MUT közötti együttműködési megállapodás aláírása.</w:t>
      </w:r>
    </w:p>
    <w:p w14:paraId="1B48E088" w14:textId="77777777" w:rsidR="006D6C30" w:rsidRPr="00166554" w:rsidRDefault="006D6C30" w:rsidP="00166554">
      <w:pPr>
        <w:spacing w:before="0" w:beforeAutospacing="0" w:after="0" w:afterAutospacing="0" w:line="240" w:lineRule="auto"/>
        <w:rPr>
          <w:rFonts w:asciiTheme="minorHAnsi" w:hAnsiTheme="minorHAnsi" w:cstheme="minorHAnsi"/>
          <w:sz w:val="22"/>
          <w:szCs w:val="22"/>
        </w:rPr>
      </w:pPr>
      <w:r w:rsidRPr="00166554">
        <w:rPr>
          <w:rFonts w:asciiTheme="minorHAnsi" w:hAnsiTheme="minorHAnsi" w:cstheme="minorHAnsi"/>
          <w:sz w:val="22"/>
          <w:szCs w:val="22"/>
        </w:rPr>
        <w:t>2022. szeptember 29-30-án került megrendezésre Vizsláson a Falumegújítók találkozója. A tagozatot Bérczi Szabolcs képviselte, szakmai előadás tartott.</w:t>
      </w:r>
    </w:p>
    <w:p w14:paraId="55DA7302" w14:textId="77777777" w:rsidR="006D6C30" w:rsidRPr="00166554" w:rsidRDefault="006D6C30" w:rsidP="00166554">
      <w:pPr>
        <w:spacing w:before="0" w:beforeAutospacing="0" w:after="0" w:afterAutospacing="0" w:line="240" w:lineRule="auto"/>
        <w:rPr>
          <w:rFonts w:asciiTheme="minorHAnsi" w:hAnsiTheme="minorHAnsi" w:cstheme="minorHAnsi"/>
          <w:sz w:val="22"/>
          <w:szCs w:val="22"/>
        </w:rPr>
      </w:pPr>
      <w:r w:rsidRPr="00166554">
        <w:rPr>
          <w:rFonts w:asciiTheme="minorHAnsi" w:hAnsiTheme="minorHAnsi" w:cstheme="minorHAnsi"/>
          <w:sz w:val="22"/>
          <w:szCs w:val="22"/>
        </w:rPr>
        <w:t>2022. októberében került sor az Európai Falumegújítási Díjra pályázó települések zsűribejárására. A tagozatot a nemzetközi zsűri tagjaként Bérczi Szabolcs képviselte, aki október 4-6. között egy belga, egy holland és egy német falut tekintett meg.</w:t>
      </w:r>
    </w:p>
    <w:p w14:paraId="387AF702" w14:textId="77777777" w:rsidR="006D6C30" w:rsidRPr="00166554" w:rsidRDefault="006D6C30" w:rsidP="00166554">
      <w:pPr>
        <w:spacing w:before="0" w:beforeAutospacing="0" w:after="0" w:afterAutospacing="0" w:line="240" w:lineRule="auto"/>
        <w:rPr>
          <w:rFonts w:asciiTheme="minorHAnsi" w:hAnsiTheme="minorHAnsi" w:cstheme="minorHAnsi"/>
          <w:sz w:val="22"/>
          <w:szCs w:val="22"/>
        </w:rPr>
      </w:pPr>
      <w:r w:rsidRPr="00166554">
        <w:rPr>
          <w:rFonts w:asciiTheme="minorHAnsi" w:hAnsiTheme="minorHAnsi" w:cstheme="minorHAnsi"/>
          <w:sz w:val="22"/>
          <w:szCs w:val="22"/>
        </w:rPr>
        <w:t>2022. decemberében került sor az Európai Falumegújítási Díj zsűriülésére, melyen az ARGE munkatársai mellett a nemzetközi zsűriből 15 fő képviselte magát, közte tagozatunkból Bérczi Szabolcs is.</w:t>
      </w:r>
    </w:p>
    <w:p w14:paraId="6062D50D" w14:textId="77777777" w:rsidR="006D6C30" w:rsidRPr="00166554" w:rsidRDefault="006D6C30" w:rsidP="00166554">
      <w:pPr>
        <w:spacing w:before="0" w:beforeAutospacing="0" w:after="0" w:afterAutospacing="0" w:line="240" w:lineRule="auto"/>
        <w:rPr>
          <w:rFonts w:asciiTheme="minorHAnsi" w:hAnsiTheme="minorHAnsi" w:cstheme="minorHAnsi"/>
          <w:sz w:val="22"/>
          <w:szCs w:val="22"/>
        </w:rPr>
      </w:pPr>
      <w:r w:rsidRPr="00166554">
        <w:rPr>
          <w:rFonts w:asciiTheme="minorHAnsi" w:hAnsiTheme="minorHAnsi" w:cstheme="minorHAnsi"/>
          <w:sz w:val="22"/>
          <w:szCs w:val="22"/>
        </w:rPr>
        <w:t>2023 május 11-13-án kerül megrendezésre Hofheimer Land településszövetség településein (Bayern) az Európai Falumegújítási Díj Pályázat 2022. évi nyerteseinek díjkiosztója. A tagozatot Bérczi Szabolcs és Ónodi Gábor, Magyarországot Egyek község, mint a Magyarországi Falumegújítási Díj Pályázat 2019 évi nyertese fogja képviselni. Az MNVH-val kötött együttműködési megállapodás keretei közt 5 hazai falu polgármestere (képviselője) is ki tud utazni az ünnepségre.</w:t>
      </w:r>
    </w:p>
    <w:p w14:paraId="4A943EF2" w14:textId="77777777" w:rsidR="006D6C30" w:rsidRPr="00166554" w:rsidRDefault="006D6C30" w:rsidP="00166554">
      <w:pPr>
        <w:spacing w:before="0" w:beforeAutospacing="0" w:after="0" w:afterAutospacing="0" w:line="240" w:lineRule="auto"/>
        <w:rPr>
          <w:rFonts w:asciiTheme="minorHAnsi" w:hAnsiTheme="minorHAnsi" w:cstheme="minorHAnsi"/>
          <w:sz w:val="22"/>
          <w:szCs w:val="22"/>
        </w:rPr>
      </w:pPr>
      <w:r w:rsidRPr="00166554">
        <w:rPr>
          <w:rFonts w:asciiTheme="minorHAnsi" w:hAnsiTheme="minorHAnsi" w:cstheme="minorHAnsi"/>
          <w:sz w:val="22"/>
          <w:szCs w:val="22"/>
        </w:rPr>
        <w:t>2023 május 25-26-án kerül megrendezésre Nagyvázsonyban a Falumegújítók találkozója, ahol beszámolhatunk a bajorországi díjátadó fejleményeiről.</w:t>
      </w:r>
    </w:p>
    <w:p w14:paraId="343FA0FB" w14:textId="77777777" w:rsidR="006D6C30" w:rsidRPr="00166554" w:rsidRDefault="006D6C30" w:rsidP="00166554">
      <w:pPr>
        <w:spacing w:before="0" w:beforeAutospacing="0" w:after="0" w:afterAutospacing="0" w:line="240" w:lineRule="auto"/>
        <w:rPr>
          <w:rFonts w:asciiTheme="minorHAnsi" w:hAnsiTheme="minorHAnsi" w:cstheme="minorHAnsi"/>
          <w:sz w:val="22"/>
          <w:szCs w:val="22"/>
        </w:rPr>
      </w:pPr>
    </w:p>
    <w:p w14:paraId="080F9993" w14:textId="77777777" w:rsidR="006D6C30" w:rsidRPr="00C0226F" w:rsidRDefault="006D6C30" w:rsidP="006D6C30">
      <w:pPr>
        <w:spacing w:before="0" w:beforeAutospacing="0" w:after="0" w:afterAutospacing="0" w:line="240" w:lineRule="auto"/>
        <w:rPr>
          <w:rFonts w:asciiTheme="minorHAnsi" w:hAnsiTheme="minorHAnsi" w:cstheme="minorHAnsi"/>
          <w:sz w:val="22"/>
          <w:szCs w:val="22"/>
        </w:rPr>
      </w:pPr>
      <w:r w:rsidRPr="00166554">
        <w:rPr>
          <w:rFonts w:asciiTheme="minorHAnsi" w:hAnsiTheme="minorHAnsi" w:cstheme="minorHAnsi"/>
          <w:sz w:val="22"/>
          <w:szCs w:val="22"/>
        </w:rPr>
        <w:t xml:space="preserve">Budapest, 2023. április 5. </w:t>
      </w:r>
      <w:r w:rsidRPr="00166554">
        <w:rPr>
          <w:rFonts w:asciiTheme="minorHAnsi" w:hAnsiTheme="minorHAnsi" w:cstheme="minorHAnsi"/>
          <w:sz w:val="22"/>
          <w:szCs w:val="22"/>
        </w:rPr>
        <w:tab/>
        <w:t>Ónodi Gábor, Bérczi Szabolcs</w:t>
      </w:r>
    </w:p>
    <w:p w14:paraId="59834E74" w14:textId="77777777" w:rsidR="006D6C30" w:rsidRPr="00C0226F" w:rsidRDefault="006D6C30" w:rsidP="006D6C30">
      <w:pPr>
        <w:spacing w:before="0" w:beforeAutospacing="0" w:after="0" w:afterAutospacing="0" w:line="240" w:lineRule="auto"/>
        <w:rPr>
          <w:rFonts w:asciiTheme="minorHAnsi" w:hAnsiTheme="minorHAnsi" w:cstheme="minorHAnsi"/>
          <w:sz w:val="22"/>
          <w:szCs w:val="22"/>
        </w:rPr>
      </w:pPr>
    </w:p>
    <w:p w14:paraId="1D659EDF" w14:textId="77777777" w:rsidR="006D6C30" w:rsidRPr="00C0226F" w:rsidRDefault="006D6C30" w:rsidP="006D6C30">
      <w:pPr>
        <w:spacing w:before="0" w:beforeAutospacing="0" w:after="0" w:afterAutospacing="0" w:line="240" w:lineRule="auto"/>
        <w:rPr>
          <w:rFonts w:asciiTheme="minorHAnsi" w:hAnsiTheme="minorHAnsi" w:cstheme="minorHAnsi"/>
          <w:sz w:val="22"/>
          <w:szCs w:val="22"/>
        </w:rPr>
      </w:pPr>
    </w:p>
    <w:p w14:paraId="5E8C859C" w14:textId="02C8C8FD" w:rsidR="006D6C30" w:rsidRPr="00166554" w:rsidRDefault="006D6C30" w:rsidP="006A3611">
      <w:pPr>
        <w:pStyle w:val="Heading2"/>
        <w:numPr>
          <w:ilvl w:val="1"/>
          <w:numId w:val="50"/>
        </w:numPr>
        <w:rPr>
          <w:rFonts w:asciiTheme="minorHAnsi" w:hAnsiTheme="minorHAnsi" w:cstheme="minorHAnsi"/>
          <w:b w:val="0"/>
          <w:bCs/>
        </w:rPr>
      </w:pPr>
      <w:bookmarkStart w:id="14" w:name="_Toc134035412"/>
      <w:r w:rsidRPr="006A3611">
        <w:rPr>
          <w:rFonts w:asciiTheme="minorHAnsi" w:hAnsiTheme="minorHAnsi" w:cstheme="minorHAnsi"/>
          <w:b w:val="0"/>
          <w:bCs/>
        </w:rPr>
        <w:t>G</w:t>
      </w:r>
      <w:r w:rsidR="006A3611">
        <w:rPr>
          <w:rFonts w:asciiTheme="minorHAnsi" w:hAnsiTheme="minorHAnsi" w:cstheme="minorHAnsi"/>
          <w:b w:val="0"/>
          <w:bCs/>
        </w:rPr>
        <w:t xml:space="preserve">yőr-Moson-Sopron megyei </w:t>
      </w:r>
      <w:r w:rsidRPr="006A3611">
        <w:rPr>
          <w:rFonts w:asciiTheme="minorHAnsi" w:hAnsiTheme="minorHAnsi" w:cstheme="minorHAnsi"/>
          <w:b w:val="0"/>
          <w:bCs/>
        </w:rPr>
        <w:t>területi csoport</w:t>
      </w:r>
      <w:bookmarkEnd w:id="14"/>
    </w:p>
    <w:p w14:paraId="4FEE9F24" w14:textId="77777777" w:rsidR="006D6C30" w:rsidRPr="00166554" w:rsidRDefault="006D6C30" w:rsidP="00166554">
      <w:pPr>
        <w:spacing w:before="0" w:beforeAutospacing="0" w:after="0" w:afterAutospacing="0" w:line="240" w:lineRule="auto"/>
        <w:rPr>
          <w:rFonts w:asciiTheme="minorHAnsi" w:hAnsiTheme="minorHAnsi" w:cstheme="minorHAnsi"/>
          <w:sz w:val="22"/>
          <w:szCs w:val="22"/>
        </w:rPr>
      </w:pPr>
      <w:r w:rsidRPr="00166554">
        <w:rPr>
          <w:rFonts w:asciiTheme="minorHAnsi" w:hAnsiTheme="minorHAnsi" w:cstheme="minorHAnsi"/>
          <w:sz w:val="22"/>
          <w:szCs w:val="22"/>
        </w:rPr>
        <w:t>2022-es tevékenysége</w:t>
      </w:r>
    </w:p>
    <w:p w14:paraId="105C1062" w14:textId="77777777" w:rsidR="006D6C30" w:rsidRPr="00166554" w:rsidRDefault="006D6C30" w:rsidP="00166554">
      <w:pPr>
        <w:spacing w:before="0" w:beforeAutospacing="0" w:after="0" w:afterAutospacing="0" w:line="240" w:lineRule="auto"/>
        <w:rPr>
          <w:rFonts w:asciiTheme="minorHAnsi" w:hAnsiTheme="minorHAnsi" w:cstheme="minorHAnsi"/>
          <w:sz w:val="22"/>
          <w:szCs w:val="22"/>
        </w:rPr>
      </w:pPr>
    </w:p>
    <w:p w14:paraId="36ED2D15" w14:textId="77777777" w:rsidR="006D6C30" w:rsidRPr="00166554" w:rsidRDefault="006D6C30" w:rsidP="00166554">
      <w:pPr>
        <w:spacing w:before="0" w:beforeAutospacing="0" w:after="0" w:afterAutospacing="0" w:line="240" w:lineRule="auto"/>
        <w:rPr>
          <w:rFonts w:asciiTheme="minorHAnsi" w:hAnsiTheme="minorHAnsi" w:cstheme="minorHAnsi"/>
          <w:sz w:val="22"/>
          <w:szCs w:val="22"/>
        </w:rPr>
      </w:pPr>
      <w:r w:rsidRPr="00166554">
        <w:rPr>
          <w:rFonts w:asciiTheme="minorHAnsi" w:hAnsiTheme="minorHAnsi" w:cstheme="minorHAnsi"/>
          <w:sz w:val="22"/>
          <w:szCs w:val="22"/>
        </w:rPr>
        <w:t xml:space="preserve">A csoport a működését 2020 és 2021 között a koronavírus, és Lados Mihály elvesztését követően szüneteltette. A tisztújításra 2022. június 1.-én került sor, melynek keretében a Győr-Moson-Sopron megyei területi csoport tagjai egyhangúlag Jóna Lászlót választották meg annak új elnökének Csányiné Szemerédi Esztert pedig a titkárának. </w:t>
      </w:r>
    </w:p>
    <w:p w14:paraId="43E76249" w14:textId="77777777" w:rsidR="006D6C30" w:rsidRPr="00166554" w:rsidRDefault="006D6C30" w:rsidP="00166554">
      <w:pPr>
        <w:spacing w:before="0" w:beforeAutospacing="0" w:after="0" w:afterAutospacing="0" w:line="240" w:lineRule="auto"/>
        <w:rPr>
          <w:rFonts w:asciiTheme="minorHAnsi" w:hAnsiTheme="minorHAnsi" w:cstheme="minorHAnsi"/>
          <w:sz w:val="22"/>
          <w:szCs w:val="22"/>
        </w:rPr>
      </w:pPr>
      <w:r w:rsidRPr="00166554">
        <w:rPr>
          <w:rFonts w:asciiTheme="minorHAnsi" w:hAnsiTheme="minorHAnsi" w:cstheme="minorHAnsi"/>
          <w:sz w:val="22"/>
          <w:szCs w:val="22"/>
        </w:rPr>
        <w:t xml:space="preserve">Az év második felében indult el újra a GYMS megyei területi csoport sikeres Smart City rendezvénysorozata, egymást követően két előadással. November hónapban Rosta S. Csaba építész a </w:t>
      </w:r>
      <w:r w:rsidRPr="00166554">
        <w:rPr>
          <w:rFonts w:asciiTheme="minorHAnsi" w:hAnsiTheme="minorHAnsi" w:cstheme="minorHAnsi"/>
          <w:sz w:val="22"/>
          <w:szCs w:val="22"/>
        </w:rPr>
        <w:lastRenderedPageBreak/>
        <w:t xml:space="preserve">RAS-DESIGN Kft. ügyvezetője mutatta be a tervezett győri kulturális negyedet, majd Németh József az Észak-dunántúli Vízügyi Igazgatóság igazgatója a város folyóinak az elmúlt években megvalósult fejlesztését. </w:t>
      </w:r>
    </w:p>
    <w:p w14:paraId="1EB25454" w14:textId="77777777" w:rsidR="006D6C30" w:rsidRPr="00166554" w:rsidRDefault="006D6C30" w:rsidP="00166554">
      <w:pPr>
        <w:spacing w:before="0" w:beforeAutospacing="0" w:after="0" w:afterAutospacing="0" w:line="240" w:lineRule="auto"/>
        <w:rPr>
          <w:rFonts w:asciiTheme="minorHAnsi" w:hAnsiTheme="minorHAnsi" w:cstheme="minorHAnsi"/>
          <w:sz w:val="22"/>
          <w:szCs w:val="22"/>
        </w:rPr>
      </w:pPr>
      <w:r w:rsidRPr="00166554">
        <w:rPr>
          <w:rFonts w:asciiTheme="minorHAnsi" w:hAnsiTheme="minorHAnsi" w:cstheme="minorHAnsi"/>
          <w:sz w:val="22"/>
          <w:szCs w:val="22"/>
        </w:rPr>
        <w:t xml:space="preserve">A 2023-as évben a terveink között szerepel a készülő győri rendezési tervvel kapcsolatban két workshop szervezése a helyi szakemberek bevonásával, valamint a smart city rendezvénysorozat folytatása melyek között téma lenne a győri uszoda fejlesztése, valamint az egyetem bővítése. </w:t>
      </w:r>
    </w:p>
    <w:p w14:paraId="3A59CAC5" w14:textId="77777777" w:rsidR="006D6C30" w:rsidRPr="00166554" w:rsidRDefault="006D6C30" w:rsidP="00166554">
      <w:pPr>
        <w:spacing w:before="0" w:beforeAutospacing="0" w:after="0" w:afterAutospacing="0" w:line="240" w:lineRule="auto"/>
        <w:rPr>
          <w:rFonts w:asciiTheme="minorHAnsi" w:hAnsiTheme="minorHAnsi" w:cstheme="minorHAnsi"/>
          <w:sz w:val="22"/>
          <w:szCs w:val="22"/>
        </w:rPr>
      </w:pPr>
    </w:p>
    <w:p w14:paraId="21C4C082" w14:textId="77777777" w:rsidR="006D6C30" w:rsidRPr="00166554" w:rsidRDefault="006D6C30" w:rsidP="00166554">
      <w:pPr>
        <w:spacing w:before="0" w:beforeAutospacing="0" w:after="0" w:afterAutospacing="0"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166554">
        <w:rPr>
          <w:rFonts w:asciiTheme="minorHAnsi" w:hAnsiTheme="minorHAnsi" w:cstheme="minorHAnsi"/>
          <w:b/>
          <w:sz w:val="22"/>
          <w:szCs w:val="22"/>
        </w:rPr>
        <w:t>Melléklet</w:t>
      </w:r>
    </w:p>
    <w:p w14:paraId="141A0602" w14:textId="77777777" w:rsidR="006D6C30" w:rsidRPr="00166554" w:rsidRDefault="006D6C30" w:rsidP="00166554">
      <w:pPr>
        <w:spacing w:before="0" w:beforeAutospacing="0" w:after="0" w:afterAutospacing="0" w:line="240" w:lineRule="auto"/>
        <w:rPr>
          <w:rFonts w:asciiTheme="minorHAnsi" w:hAnsiTheme="minorHAnsi" w:cstheme="minorHAnsi"/>
          <w:sz w:val="22"/>
          <w:szCs w:val="22"/>
        </w:rPr>
      </w:pPr>
    </w:p>
    <w:p w14:paraId="456538D8" w14:textId="77777777" w:rsidR="006D6C30" w:rsidRPr="00166554" w:rsidRDefault="006D6C30" w:rsidP="00166554">
      <w:pPr>
        <w:spacing w:before="0" w:beforeAutospacing="0" w:after="0" w:afterAutospacing="0" w:line="240" w:lineRule="auto"/>
        <w:rPr>
          <w:rFonts w:asciiTheme="minorHAnsi" w:hAnsiTheme="minorHAnsi" w:cstheme="minorHAnsi"/>
          <w:sz w:val="22"/>
          <w:szCs w:val="22"/>
        </w:rPr>
      </w:pPr>
      <w:r w:rsidRPr="00166554">
        <w:rPr>
          <w:rFonts w:asciiTheme="minorHAnsi" w:hAnsiTheme="minorHAnsi" w:cstheme="minorHAnsi"/>
          <w:sz w:val="22"/>
          <w:szCs w:val="22"/>
        </w:rPr>
        <w:t>Smart Cities beszélgetés sorozat Győrben az MTA KRTK RKI NYUTO és a MUT Győr-Moson-Sopron Megyei Csoport szervezésében.</w:t>
      </w:r>
    </w:p>
    <w:p w14:paraId="57428032" w14:textId="77777777" w:rsidR="006D6C30" w:rsidRPr="00166554" w:rsidRDefault="006D6C30" w:rsidP="00166554">
      <w:pPr>
        <w:pStyle w:val="ListParagraph"/>
        <w:numPr>
          <w:ilvl w:val="0"/>
          <w:numId w:val="38"/>
        </w:numPr>
        <w:spacing w:before="0" w:beforeAutospacing="0" w:after="0" w:afterAutospacing="0" w:line="240" w:lineRule="auto"/>
        <w:rPr>
          <w:rFonts w:asciiTheme="minorHAnsi" w:hAnsiTheme="minorHAnsi" w:cstheme="minorHAnsi"/>
          <w:sz w:val="22"/>
          <w:szCs w:val="22"/>
        </w:rPr>
      </w:pPr>
      <w:r w:rsidRPr="00166554">
        <w:rPr>
          <w:rFonts w:asciiTheme="minorHAnsi" w:hAnsiTheme="minorHAnsi" w:cstheme="minorHAnsi"/>
          <w:sz w:val="22"/>
          <w:szCs w:val="22"/>
        </w:rPr>
        <w:t>Németh József, „Győr és a folyók kapcsolata" – NYUTO, Győr, 2022. november 17.</w:t>
      </w:r>
    </w:p>
    <w:p w14:paraId="2D3CF42D" w14:textId="77777777" w:rsidR="006D6C30" w:rsidRPr="00166554" w:rsidRDefault="006D6C30" w:rsidP="00166554">
      <w:pPr>
        <w:pStyle w:val="ListParagraph"/>
        <w:numPr>
          <w:ilvl w:val="0"/>
          <w:numId w:val="38"/>
        </w:numPr>
        <w:spacing w:before="0" w:beforeAutospacing="0" w:after="0" w:afterAutospacing="0" w:line="240" w:lineRule="auto"/>
        <w:rPr>
          <w:rFonts w:asciiTheme="minorHAnsi" w:hAnsiTheme="minorHAnsi" w:cstheme="minorHAnsi"/>
          <w:sz w:val="22"/>
          <w:szCs w:val="22"/>
        </w:rPr>
      </w:pPr>
      <w:r w:rsidRPr="00166554">
        <w:rPr>
          <w:rFonts w:asciiTheme="minorHAnsi" w:hAnsiTheme="minorHAnsi" w:cstheme="minorHAnsi"/>
          <w:sz w:val="22"/>
          <w:szCs w:val="22"/>
        </w:rPr>
        <w:t>Rosta S. Csaba, Impulzív várostervezés- Győri Kulturális Negyed – NYUTO, Győr, 2022. november 10.</w:t>
      </w:r>
    </w:p>
    <w:p w14:paraId="16703F69" w14:textId="77777777" w:rsidR="006D6C30" w:rsidRPr="00166554" w:rsidRDefault="006D6C30" w:rsidP="00166554">
      <w:pPr>
        <w:spacing w:before="0" w:beforeAutospacing="0" w:after="0" w:afterAutospacing="0" w:line="240" w:lineRule="auto"/>
        <w:rPr>
          <w:rFonts w:asciiTheme="minorHAnsi" w:hAnsiTheme="minorHAnsi" w:cstheme="minorHAnsi"/>
          <w:sz w:val="22"/>
          <w:szCs w:val="22"/>
        </w:rPr>
      </w:pPr>
    </w:p>
    <w:p w14:paraId="3759F90A" w14:textId="77777777" w:rsidR="006D6C30" w:rsidRPr="00166554" w:rsidRDefault="006D6C30" w:rsidP="006A3611">
      <w:pPr>
        <w:pStyle w:val="Heading2"/>
        <w:numPr>
          <w:ilvl w:val="1"/>
          <w:numId w:val="50"/>
        </w:numPr>
        <w:rPr>
          <w:rFonts w:asciiTheme="minorHAnsi" w:hAnsiTheme="minorHAnsi" w:cstheme="minorHAnsi"/>
          <w:b w:val="0"/>
          <w:bCs/>
        </w:rPr>
      </w:pPr>
      <w:bookmarkStart w:id="15" w:name="_Toc134035413"/>
      <w:r w:rsidRPr="006A3611">
        <w:rPr>
          <w:rFonts w:asciiTheme="minorHAnsi" w:hAnsiTheme="minorHAnsi" w:cstheme="minorHAnsi"/>
          <w:b w:val="0"/>
          <w:bCs/>
        </w:rPr>
        <w:t>A MUT Örökséggazdálkodási Tagozatának beszámolója</w:t>
      </w:r>
      <w:bookmarkEnd w:id="15"/>
    </w:p>
    <w:p w14:paraId="11B3B7EC" w14:textId="77777777" w:rsidR="006D6C30" w:rsidRPr="00166554" w:rsidRDefault="006D6C30" w:rsidP="00166554">
      <w:pPr>
        <w:spacing w:before="0" w:beforeAutospacing="0" w:after="0" w:afterAutospacing="0" w:line="240" w:lineRule="auto"/>
        <w:rPr>
          <w:rFonts w:asciiTheme="minorHAnsi" w:hAnsiTheme="minorHAnsi" w:cstheme="minorHAnsi"/>
          <w:sz w:val="22"/>
          <w:szCs w:val="22"/>
        </w:rPr>
      </w:pPr>
      <w:r w:rsidRPr="00166554">
        <w:rPr>
          <w:rFonts w:asciiTheme="minorHAnsi" w:hAnsiTheme="minorHAnsi" w:cstheme="minorHAnsi"/>
          <w:sz w:val="22"/>
          <w:szCs w:val="22"/>
        </w:rPr>
        <w:t>2022. évi tevékenységéről és a 2023. évi terveiről</w:t>
      </w:r>
    </w:p>
    <w:p w14:paraId="36A3908F" w14:textId="77777777" w:rsidR="006D6C30" w:rsidRPr="00166554" w:rsidRDefault="006D6C30" w:rsidP="00166554">
      <w:pPr>
        <w:spacing w:before="0" w:beforeAutospacing="0" w:after="0" w:afterAutospacing="0" w:line="240" w:lineRule="auto"/>
        <w:rPr>
          <w:rFonts w:asciiTheme="minorHAnsi" w:hAnsiTheme="minorHAnsi" w:cstheme="minorHAnsi"/>
          <w:sz w:val="22"/>
          <w:szCs w:val="22"/>
        </w:rPr>
      </w:pPr>
    </w:p>
    <w:p w14:paraId="3BED7DCA" w14:textId="77777777" w:rsidR="006D6C30" w:rsidRPr="00166554" w:rsidRDefault="006D6C30" w:rsidP="00166554">
      <w:pPr>
        <w:spacing w:before="0" w:beforeAutospacing="0" w:after="0" w:afterAutospacing="0" w:line="240" w:lineRule="auto"/>
        <w:rPr>
          <w:rFonts w:asciiTheme="minorHAnsi" w:hAnsiTheme="minorHAnsi" w:cstheme="minorHAnsi"/>
          <w:sz w:val="22"/>
          <w:szCs w:val="22"/>
        </w:rPr>
      </w:pPr>
    </w:p>
    <w:p w14:paraId="20FF7EEF" w14:textId="77777777" w:rsidR="006D6C30" w:rsidRPr="00166554" w:rsidRDefault="006D6C30" w:rsidP="00166554">
      <w:pPr>
        <w:spacing w:before="0" w:beforeAutospacing="0" w:after="0" w:afterAutospacing="0" w:line="240" w:lineRule="auto"/>
        <w:rPr>
          <w:rFonts w:asciiTheme="minorHAnsi" w:hAnsiTheme="minorHAnsi" w:cstheme="minorHAnsi"/>
          <w:sz w:val="22"/>
          <w:szCs w:val="22"/>
        </w:rPr>
      </w:pPr>
      <w:r w:rsidRPr="00166554">
        <w:rPr>
          <w:rFonts w:asciiTheme="minorHAnsi" w:hAnsiTheme="minorHAnsi" w:cstheme="minorHAnsi"/>
          <w:sz w:val="22"/>
          <w:szCs w:val="22"/>
        </w:rPr>
        <w:t>Az Örökséggazdálkodási Tagozat – a 2012. május 8-án történt megalakulása óta – sokféle programot szervezett. Az előadások mellett – új elemként – a MUT Örökséggazdálkodási Tagozata és a Magyar Építőművészek Szövetsége (MÉSZ) 2022 szeptemberétől közösen buszos szakmai kirándulásokat szervez, melyekért a Magyar Építész Kamara 2-2 kreditpontot biztosít.</w:t>
      </w:r>
    </w:p>
    <w:p w14:paraId="04B5546B" w14:textId="77777777" w:rsidR="006D6C30" w:rsidRPr="00166554" w:rsidRDefault="006D6C30" w:rsidP="00166554">
      <w:pPr>
        <w:spacing w:before="0" w:beforeAutospacing="0" w:after="0" w:afterAutospacing="0" w:line="240" w:lineRule="auto"/>
        <w:rPr>
          <w:rFonts w:asciiTheme="minorHAnsi" w:hAnsiTheme="minorHAnsi" w:cstheme="minorHAnsi"/>
          <w:sz w:val="22"/>
          <w:szCs w:val="22"/>
        </w:rPr>
      </w:pPr>
    </w:p>
    <w:p w14:paraId="3B744C30" w14:textId="77777777" w:rsidR="006D6C30" w:rsidRPr="00166554" w:rsidRDefault="006D6C30" w:rsidP="00166554">
      <w:pPr>
        <w:spacing w:before="0" w:beforeAutospacing="0" w:after="0" w:afterAutospacing="0" w:line="240" w:lineRule="auto"/>
        <w:rPr>
          <w:rFonts w:asciiTheme="minorHAnsi" w:hAnsiTheme="minorHAnsi" w:cstheme="minorHAnsi"/>
          <w:sz w:val="22"/>
          <w:szCs w:val="22"/>
        </w:rPr>
      </w:pPr>
      <w:r w:rsidRPr="00166554">
        <w:rPr>
          <w:rFonts w:asciiTheme="minorHAnsi" w:hAnsiTheme="minorHAnsi" w:cstheme="minorHAnsi"/>
          <w:sz w:val="22"/>
          <w:szCs w:val="22"/>
        </w:rPr>
        <w:t>Az alábbi programok kerültek megtartásra:</w:t>
      </w:r>
    </w:p>
    <w:p w14:paraId="779B9391" w14:textId="77777777" w:rsidR="006D6C30" w:rsidRPr="00166554" w:rsidRDefault="006D6C30" w:rsidP="00166554">
      <w:pPr>
        <w:spacing w:before="0" w:beforeAutospacing="0" w:after="0" w:afterAutospacing="0" w:line="240" w:lineRule="auto"/>
        <w:rPr>
          <w:rFonts w:asciiTheme="minorHAnsi" w:hAnsiTheme="minorHAnsi" w:cstheme="minorHAnsi"/>
          <w:sz w:val="22"/>
          <w:szCs w:val="22"/>
        </w:rPr>
      </w:pPr>
    </w:p>
    <w:p w14:paraId="2679227B" w14:textId="77777777" w:rsidR="006D6C30" w:rsidRPr="00166554" w:rsidRDefault="006D6C30" w:rsidP="00166554">
      <w:pPr>
        <w:spacing w:before="0" w:beforeAutospacing="0" w:after="0" w:afterAutospacing="0" w:line="240" w:lineRule="auto"/>
        <w:rPr>
          <w:rFonts w:asciiTheme="minorHAnsi" w:hAnsiTheme="minorHAnsi" w:cstheme="minorHAnsi"/>
          <w:sz w:val="22"/>
          <w:szCs w:val="22"/>
        </w:rPr>
      </w:pPr>
      <w:r w:rsidRPr="00166554">
        <w:rPr>
          <w:rFonts w:asciiTheme="minorHAnsi" w:hAnsiTheme="minorHAnsi" w:cstheme="minorHAnsi"/>
          <w:sz w:val="22"/>
          <w:szCs w:val="22"/>
          <w:u w:val="single"/>
        </w:rPr>
        <w:t>Előadások</w:t>
      </w:r>
      <w:r w:rsidRPr="00166554">
        <w:rPr>
          <w:rFonts w:asciiTheme="minorHAnsi" w:hAnsiTheme="minorHAnsi" w:cstheme="minorHAnsi"/>
          <w:sz w:val="22"/>
          <w:szCs w:val="22"/>
        </w:rPr>
        <w:t>:</w:t>
      </w:r>
    </w:p>
    <w:p w14:paraId="102C8574" w14:textId="77777777" w:rsidR="006D6C30" w:rsidRPr="00166554" w:rsidRDefault="006D6C30" w:rsidP="00166554">
      <w:pPr>
        <w:spacing w:before="0" w:beforeAutospacing="0" w:after="0" w:afterAutospacing="0" w:line="240" w:lineRule="auto"/>
        <w:rPr>
          <w:rFonts w:asciiTheme="minorHAnsi" w:hAnsiTheme="minorHAnsi" w:cstheme="minorHAnsi"/>
          <w:sz w:val="22"/>
          <w:szCs w:val="22"/>
        </w:rPr>
      </w:pPr>
    </w:p>
    <w:p w14:paraId="17087288" w14:textId="77777777" w:rsidR="006D6C30" w:rsidRPr="00166554" w:rsidRDefault="006D6C30" w:rsidP="00166554">
      <w:pPr>
        <w:spacing w:before="0" w:beforeAutospacing="0" w:after="0" w:afterAutospacing="0" w:line="240" w:lineRule="auto"/>
        <w:rPr>
          <w:rFonts w:asciiTheme="minorHAnsi" w:hAnsiTheme="minorHAnsi" w:cstheme="minorHAnsi"/>
          <w:sz w:val="22"/>
          <w:szCs w:val="22"/>
        </w:rPr>
      </w:pPr>
      <w:r w:rsidRPr="00166554">
        <w:rPr>
          <w:rFonts w:asciiTheme="minorHAnsi" w:hAnsiTheme="minorHAnsi" w:cstheme="minorHAnsi"/>
          <w:b/>
          <w:sz w:val="22"/>
          <w:szCs w:val="22"/>
        </w:rPr>
        <w:t>2022.02.22. „A Magyar Állami Operaház Eiffel Műhelyháza – Magyarország legnagyobb ipari műemlékének újjászületése</w:t>
      </w:r>
      <w:r w:rsidRPr="00166554">
        <w:rPr>
          <w:rFonts w:asciiTheme="minorHAnsi" w:hAnsiTheme="minorHAnsi" w:cstheme="minorHAnsi"/>
          <w:sz w:val="22"/>
          <w:szCs w:val="22"/>
        </w:rPr>
        <w:t xml:space="preserve">” Mottó: a magyar vasút kezdetei Kőbányán, egy különleges épület közel 130 éves története, avagy a rozsdaövezet és a magas kultúra találkozása a XXI. században. Előadó: Ács István vezető tervező, projektvezető építész, </w:t>
      </w:r>
    </w:p>
    <w:p w14:paraId="3A1E9882" w14:textId="77777777" w:rsidR="006D6C30" w:rsidRPr="00166554" w:rsidRDefault="006D6C30" w:rsidP="00166554">
      <w:pPr>
        <w:spacing w:before="0" w:beforeAutospacing="0" w:after="0" w:afterAutospacing="0" w:line="240" w:lineRule="auto"/>
        <w:rPr>
          <w:rFonts w:asciiTheme="minorHAnsi" w:hAnsiTheme="minorHAnsi" w:cstheme="minorHAnsi"/>
          <w:sz w:val="22"/>
          <w:szCs w:val="22"/>
        </w:rPr>
      </w:pPr>
      <w:r w:rsidRPr="00166554">
        <w:rPr>
          <w:rFonts w:asciiTheme="minorHAnsi" w:hAnsiTheme="minorHAnsi" w:cstheme="minorHAnsi"/>
          <w:sz w:val="22"/>
          <w:szCs w:val="22"/>
        </w:rPr>
        <w:t>műemlékvédelmi szakmérnök.</w:t>
      </w:r>
    </w:p>
    <w:p w14:paraId="42CD898B" w14:textId="77777777" w:rsidR="006D6C30" w:rsidRPr="00166554" w:rsidRDefault="006D6C30" w:rsidP="00166554">
      <w:pPr>
        <w:spacing w:before="0" w:beforeAutospacing="0" w:after="0" w:afterAutospacing="0" w:line="240" w:lineRule="auto"/>
        <w:rPr>
          <w:rFonts w:asciiTheme="minorHAnsi" w:hAnsiTheme="minorHAnsi" w:cstheme="minorHAnsi"/>
          <w:sz w:val="22"/>
          <w:szCs w:val="22"/>
        </w:rPr>
      </w:pPr>
    </w:p>
    <w:p w14:paraId="62227CED" w14:textId="77777777" w:rsidR="006D6C30" w:rsidRPr="00166554" w:rsidRDefault="006D6C30" w:rsidP="00166554">
      <w:pPr>
        <w:spacing w:before="0" w:beforeAutospacing="0" w:after="0" w:afterAutospacing="0"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166554">
        <w:rPr>
          <w:rFonts w:asciiTheme="minorHAnsi" w:hAnsiTheme="minorHAnsi" w:cstheme="minorHAnsi"/>
          <w:b/>
          <w:sz w:val="22"/>
          <w:szCs w:val="22"/>
        </w:rPr>
        <w:t>2022.05.10.</w:t>
      </w:r>
      <w:r w:rsidRPr="00166554">
        <w:rPr>
          <w:rFonts w:asciiTheme="minorHAnsi" w:hAnsiTheme="minorHAnsi" w:cstheme="minorHAnsi"/>
          <w:sz w:val="22"/>
          <w:szCs w:val="22"/>
        </w:rPr>
        <w:t xml:space="preserve"> </w:t>
      </w:r>
      <w:r w:rsidRPr="00166554">
        <w:rPr>
          <w:rFonts w:asciiTheme="minorHAnsi" w:hAnsiTheme="minorHAnsi" w:cstheme="minorHAnsi"/>
          <w:b/>
          <w:sz w:val="22"/>
          <w:szCs w:val="22"/>
        </w:rPr>
        <w:t>Egy törökkorban elpusztult Árpád-kori kerektemplom reinkarnációja</w:t>
      </w:r>
    </w:p>
    <w:p w14:paraId="601F6B5C" w14:textId="77777777" w:rsidR="006D6C30" w:rsidRPr="00166554" w:rsidRDefault="006D6C30" w:rsidP="00166554">
      <w:pPr>
        <w:spacing w:before="0" w:beforeAutospacing="0" w:after="0" w:afterAutospacing="0" w:line="240" w:lineRule="auto"/>
        <w:rPr>
          <w:rFonts w:asciiTheme="minorHAnsi" w:hAnsiTheme="minorHAnsi" w:cstheme="minorHAnsi"/>
          <w:sz w:val="22"/>
          <w:szCs w:val="22"/>
        </w:rPr>
      </w:pPr>
      <w:r w:rsidRPr="00166554">
        <w:rPr>
          <w:rFonts w:asciiTheme="minorHAnsi" w:hAnsiTheme="minorHAnsi" w:cstheme="minorHAnsi"/>
          <w:sz w:val="22"/>
          <w:szCs w:val="22"/>
        </w:rPr>
        <w:t>Az előadásban bemutatásra került a rekonstrukciós terv tudományos háttere és az építés folyamata. Előadó: Nemcsics Ákos okl. építész, egyetemi tanár.</w:t>
      </w:r>
    </w:p>
    <w:p w14:paraId="30668B67" w14:textId="77777777" w:rsidR="006D6C30" w:rsidRPr="00166554" w:rsidRDefault="006D6C30" w:rsidP="00166554">
      <w:pPr>
        <w:spacing w:before="0" w:beforeAutospacing="0" w:after="0" w:afterAutospacing="0" w:line="240" w:lineRule="auto"/>
        <w:rPr>
          <w:rFonts w:asciiTheme="minorHAnsi" w:hAnsiTheme="minorHAnsi" w:cstheme="minorHAnsi"/>
          <w:sz w:val="22"/>
          <w:szCs w:val="22"/>
        </w:rPr>
      </w:pPr>
    </w:p>
    <w:p w14:paraId="68FEC63B" w14:textId="77777777" w:rsidR="006D6C30" w:rsidRPr="00166554" w:rsidRDefault="006D6C30" w:rsidP="00166554">
      <w:pPr>
        <w:spacing w:before="0" w:beforeAutospacing="0" w:after="0" w:afterAutospacing="0" w:line="240" w:lineRule="auto"/>
        <w:rPr>
          <w:rFonts w:asciiTheme="minorHAnsi" w:hAnsiTheme="minorHAnsi" w:cstheme="minorHAnsi"/>
          <w:sz w:val="22"/>
          <w:szCs w:val="22"/>
        </w:rPr>
      </w:pPr>
      <w:r w:rsidRPr="00166554">
        <w:rPr>
          <w:rFonts w:asciiTheme="minorHAnsi" w:hAnsiTheme="minorHAnsi" w:cstheme="minorHAnsi"/>
          <w:b/>
          <w:sz w:val="22"/>
          <w:szCs w:val="22"/>
        </w:rPr>
        <w:t>2022.12.07. Kulturális értékvédelem városi és építészeti léptékben pályázatokon és mesterterveken keresztül</w:t>
      </w:r>
      <w:r w:rsidRPr="00166554">
        <w:rPr>
          <w:rFonts w:asciiTheme="minorHAnsi" w:hAnsiTheme="minorHAnsi" w:cstheme="minorHAnsi"/>
          <w:sz w:val="22"/>
          <w:szCs w:val="22"/>
        </w:rPr>
        <w:t xml:space="preserve"> Motto: “A hét érzékszervre ható építészet “* útja. *Juhani Pallasmaa, “The Eyes of The Skin” Előadó: Z. Halmágyi Judit DLA és Pro Architectura-díjas építész.</w:t>
      </w:r>
    </w:p>
    <w:p w14:paraId="1107C125" w14:textId="77777777" w:rsidR="006D6C30" w:rsidRPr="00166554" w:rsidRDefault="006D6C30" w:rsidP="00166554">
      <w:pPr>
        <w:spacing w:before="0" w:beforeAutospacing="0" w:after="0" w:afterAutospacing="0" w:line="240" w:lineRule="auto"/>
        <w:rPr>
          <w:rFonts w:asciiTheme="minorHAnsi" w:hAnsiTheme="minorHAnsi" w:cstheme="minorHAnsi"/>
          <w:sz w:val="22"/>
          <w:szCs w:val="22"/>
        </w:rPr>
      </w:pPr>
    </w:p>
    <w:p w14:paraId="718957A5" w14:textId="77777777" w:rsidR="006D6C30" w:rsidRPr="00166554" w:rsidRDefault="006D6C30" w:rsidP="00166554">
      <w:pPr>
        <w:spacing w:before="0" w:beforeAutospacing="0" w:after="0" w:afterAutospacing="0" w:line="240" w:lineRule="auto"/>
        <w:rPr>
          <w:rFonts w:asciiTheme="minorHAnsi" w:hAnsiTheme="minorHAnsi" w:cstheme="minorHAnsi"/>
          <w:sz w:val="22"/>
          <w:szCs w:val="22"/>
        </w:rPr>
      </w:pPr>
      <w:r w:rsidRPr="00166554">
        <w:rPr>
          <w:rFonts w:asciiTheme="minorHAnsi" w:hAnsiTheme="minorHAnsi" w:cstheme="minorHAnsi"/>
          <w:sz w:val="22"/>
          <w:szCs w:val="22"/>
          <w:u w:val="single"/>
        </w:rPr>
        <w:t>Szakmai kirándulások</w:t>
      </w:r>
      <w:r w:rsidRPr="00166554">
        <w:rPr>
          <w:rFonts w:asciiTheme="minorHAnsi" w:hAnsiTheme="minorHAnsi" w:cstheme="minorHAnsi"/>
          <w:sz w:val="22"/>
          <w:szCs w:val="22"/>
        </w:rPr>
        <w:t>:</w:t>
      </w:r>
    </w:p>
    <w:p w14:paraId="3CF43F6A" w14:textId="77777777" w:rsidR="006D6C30" w:rsidRPr="00166554" w:rsidRDefault="006D6C30" w:rsidP="00166554">
      <w:pPr>
        <w:spacing w:before="0" w:beforeAutospacing="0" w:after="0" w:afterAutospacing="0" w:line="240" w:lineRule="auto"/>
        <w:rPr>
          <w:rFonts w:asciiTheme="minorHAnsi" w:hAnsiTheme="minorHAnsi" w:cstheme="minorHAnsi"/>
          <w:sz w:val="22"/>
          <w:szCs w:val="22"/>
        </w:rPr>
      </w:pPr>
    </w:p>
    <w:p w14:paraId="0131A3B2" w14:textId="77777777" w:rsidR="006D6C30" w:rsidRPr="00166554" w:rsidRDefault="006D6C30" w:rsidP="00166554">
      <w:pPr>
        <w:spacing w:before="0" w:beforeAutospacing="0" w:after="0" w:afterAutospacing="0"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166554">
        <w:rPr>
          <w:rFonts w:asciiTheme="minorHAnsi" w:hAnsiTheme="minorHAnsi" w:cstheme="minorHAnsi"/>
          <w:b/>
          <w:sz w:val="22"/>
          <w:szCs w:val="22"/>
        </w:rPr>
        <w:t>2022. szeptember 24. Feldebrő, Verpelét, Tarnaszentmária középkori templomai</w:t>
      </w:r>
    </w:p>
    <w:p w14:paraId="6861A380" w14:textId="77777777" w:rsidR="006D6C30" w:rsidRPr="00166554" w:rsidRDefault="006D6C30" w:rsidP="00166554">
      <w:pPr>
        <w:spacing w:before="0" w:beforeAutospacing="0" w:after="0" w:afterAutospacing="0" w:line="240" w:lineRule="auto"/>
        <w:rPr>
          <w:rFonts w:asciiTheme="minorHAnsi" w:hAnsiTheme="minorHAnsi" w:cstheme="minorHAnsi"/>
          <w:sz w:val="22"/>
          <w:szCs w:val="22"/>
        </w:rPr>
      </w:pPr>
      <w:r w:rsidRPr="00166554">
        <w:rPr>
          <w:rFonts w:asciiTheme="minorHAnsi" w:hAnsiTheme="minorHAnsi" w:cstheme="minorHAnsi"/>
          <w:sz w:val="22"/>
          <w:szCs w:val="22"/>
        </w:rPr>
        <w:lastRenderedPageBreak/>
        <w:t>Szakértők: Lénárt Gabriella idegenvezető (Feldebrő), Kárpáti János régészeti ásatás vezető, szakértő, a templom régészeti kutatásában résztvevő régész (Feldebrő és Verpelét), továbbá Boros András tervező építész, a lézer scannelés műemléki alkalmazásának szakértője, a templom kutatásában résztvevő szakember (Feldebrő); M. Anda Judit vezető tervező építész, műemléki szakértő, az egykori Országos Műemléki Felügyelőség vezető tervezője (Tarnaszentmária).</w:t>
      </w:r>
    </w:p>
    <w:p w14:paraId="04CA5C6B" w14:textId="77777777" w:rsidR="006D6C30" w:rsidRPr="00166554" w:rsidRDefault="006D6C30" w:rsidP="00166554">
      <w:pPr>
        <w:spacing w:before="0" w:beforeAutospacing="0" w:after="0" w:afterAutospacing="0" w:line="240" w:lineRule="auto"/>
        <w:rPr>
          <w:rFonts w:asciiTheme="minorHAnsi" w:hAnsiTheme="minorHAnsi" w:cstheme="minorHAnsi"/>
          <w:sz w:val="22"/>
          <w:szCs w:val="22"/>
        </w:rPr>
      </w:pPr>
    </w:p>
    <w:p w14:paraId="62481790" w14:textId="77777777" w:rsidR="006D6C30" w:rsidRPr="00166554" w:rsidRDefault="006D6C30" w:rsidP="00166554">
      <w:pPr>
        <w:spacing w:before="0" w:beforeAutospacing="0" w:after="0" w:afterAutospacing="0"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166554">
        <w:rPr>
          <w:rFonts w:asciiTheme="minorHAnsi" w:hAnsiTheme="minorHAnsi" w:cstheme="minorHAnsi"/>
          <w:b/>
          <w:sz w:val="22"/>
          <w:szCs w:val="22"/>
        </w:rPr>
        <w:t>2022. október 22. Lengyeltóti, Gugy, Teleki középkori templomai</w:t>
      </w:r>
    </w:p>
    <w:p w14:paraId="02BCCCFA" w14:textId="77777777" w:rsidR="006D6C30" w:rsidRPr="00166554" w:rsidRDefault="006D6C30" w:rsidP="00166554">
      <w:pPr>
        <w:spacing w:before="0" w:beforeAutospacing="0" w:after="0" w:afterAutospacing="0" w:line="240" w:lineRule="auto"/>
        <w:rPr>
          <w:rFonts w:asciiTheme="minorHAnsi" w:hAnsiTheme="minorHAnsi" w:cstheme="minorHAnsi"/>
          <w:sz w:val="22"/>
          <w:szCs w:val="22"/>
        </w:rPr>
      </w:pPr>
      <w:r w:rsidRPr="00166554">
        <w:rPr>
          <w:rFonts w:asciiTheme="minorHAnsi" w:hAnsiTheme="minorHAnsi" w:cstheme="minorHAnsi"/>
          <w:sz w:val="22"/>
          <w:szCs w:val="22"/>
        </w:rPr>
        <w:t>Szakértők: Busi Györgyné Benkhard Lilla régész, műemléki kutató, szakértő (épületkutatás, várostörténeti kutatás), a templom régészeti kutatásában részvevő kutató (Lengyeltóti); dr. Gere László régész, a gyugyi templom kutatója; M. Anda Judit vezető tervező építész, műemléki szakértő, az egykori Országos Műemléki Felügyelőség vezető tervezője, aki a templom helyreállításának tervezését végezte (Teleki).</w:t>
      </w:r>
    </w:p>
    <w:p w14:paraId="2010483F" w14:textId="77777777" w:rsidR="006D6C30" w:rsidRPr="00166554" w:rsidRDefault="006D6C30" w:rsidP="00166554">
      <w:pPr>
        <w:spacing w:before="0" w:beforeAutospacing="0" w:after="0" w:afterAutospacing="0" w:line="240" w:lineRule="auto"/>
        <w:rPr>
          <w:rFonts w:asciiTheme="minorHAnsi" w:hAnsiTheme="minorHAnsi" w:cstheme="minorHAnsi"/>
          <w:sz w:val="22"/>
          <w:szCs w:val="22"/>
        </w:rPr>
      </w:pPr>
    </w:p>
    <w:p w14:paraId="2BB05FEC" w14:textId="77777777" w:rsidR="006D6C30" w:rsidRPr="00166554" w:rsidRDefault="006D6C30" w:rsidP="00166554">
      <w:pPr>
        <w:spacing w:before="0" w:beforeAutospacing="0" w:after="0" w:afterAutospacing="0"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166554">
        <w:rPr>
          <w:rFonts w:asciiTheme="minorHAnsi" w:hAnsiTheme="minorHAnsi" w:cstheme="minorHAnsi"/>
          <w:b/>
          <w:sz w:val="22"/>
          <w:szCs w:val="22"/>
        </w:rPr>
        <w:t xml:space="preserve">2022. november 12. Felvidéki Gömör megyei – Pelsőc, Csetnek, Gömörrákos – gótikus templomok és gótikus falfestményei </w:t>
      </w:r>
    </w:p>
    <w:p w14:paraId="285CB2B5" w14:textId="77777777" w:rsidR="006D6C30" w:rsidRPr="00166554" w:rsidRDefault="006D6C30" w:rsidP="00166554">
      <w:pPr>
        <w:spacing w:before="0" w:beforeAutospacing="0" w:after="0" w:afterAutospacing="0" w:line="240" w:lineRule="auto"/>
        <w:rPr>
          <w:rFonts w:asciiTheme="minorHAnsi" w:hAnsiTheme="minorHAnsi" w:cstheme="minorHAnsi"/>
          <w:sz w:val="22"/>
          <w:szCs w:val="22"/>
        </w:rPr>
      </w:pPr>
      <w:r w:rsidRPr="00166554">
        <w:rPr>
          <w:rFonts w:asciiTheme="minorHAnsi" w:hAnsiTheme="minorHAnsi" w:cstheme="minorHAnsi"/>
          <w:sz w:val="22"/>
          <w:szCs w:val="22"/>
        </w:rPr>
        <w:t>Szakértő: dr. Prokopp Mária professor emeritus, Széchenyi-díjas művészettörténész</w:t>
      </w:r>
    </w:p>
    <w:p w14:paraId="074098A8" w14:textId="77777777" w:rsidR="006D6C30" w:rsidRPr="00166554" w:rsidRDefault="006D6C30" w:rsidP="00166554">
      <w:pPr>
        <w:spacing w:before="0" w:beforeAutospacing="0" w:after="0" w:afterAutospacing="0" w:line="240" w:lineRule="auto"/>
        <w:rPr>
          <w:rFonts w:asciiTheme="minorHAnsi" w:hAnsiTheme="minorHAnsi" w:cstheme="minorHAnsi"/>
          <w:sz w:val="22"/>
          <w:szCs w:val="22"/>
        </w:rPr>
      </w:pPr>
    </w:p>
    <w:p w14:paraId="542D22C5" w14:textId="77777777" w:rsidR="006D6C30" w:rsidRPr="00166554" w:rsidRDefault="006D6C30" w:rsidP="00166554">
      <w:pPr>
        <w:spacing w:before="0" w:beforeAutospacing="0" w:after="0" w:afterAutospacing="0"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166554">
        <w:rPr>
          <w:rFonts w:asciiTheme="minorHAnsi" w:hAnsiTheme="minorHAnsi" w:cstheme="minorHAnsi"/>
          <w:b/>
          <w:sz w:val="22"/>
          <w:szCs w:val="22"/>
        </w:rPr>
        <w:t>2022. december 03.</w:t>
      </w:r>
      <w:r w:rsidRPr="00166554">
        <w:rPr>
          <w:rFonts w:asciiTheme="minorHAnsi" w:hAnsiTheme="minorHAnsi" w:cstheme="minorHAnsi"/>
          <w:sz w:val="22"/>
          <w:szCs w:val="22"/>
        </w:rPr>
        <w:t xml:space="preserve"> </w:t>
      </w:r>
      <w:r w:rsidRPr="00166554">
        <w:rPr>
          <w:rFonts w:asciiTheme="minorHAnsi" w:hAnsiTheme="minorHAnsi" w:cstheme="minorHAnsi"/>
          <w:b/>
          <w:sz w:val="22"/>
          <w:szCs w:val="22"/>
        </w:rPr>
        <w:t xml:space="preserve">Felvidéki Gömör megyei – Pelsőc, Csetnek, Gömörrákos – gótikus templomok és különleges gótikus falfestményei </w:t>
      </w:r>
    </w:p>
    <w:p w14:paraId="629BD32E" w14:textId="77777777" w:rsidR="006D6C30" w:rsidRPr="00166554" w:rsidRDefault="006D6C30" w:rsidP="00166554">
      <w:pPr>
        <w:spacing w:before="0" w:beforeAutospacing="0" w:after="0" w:afterAutospacing="0" w:line="240" w:lineRule="auto"/>
        <w:rPr>
          <w:rFonts w:asciiTheme="minorHAnsi" w:hAnsiTheme="minorHAnsi" w:cstheme="minorHAnsi"/>
          <w:sz w:val="22"/>
          <w:szCs w:val="22"/>
        </w:rPr>
      </w:pPr>
      <w:r w:rsidRPr="00166554">
        <w:rPr>
          <w:rFonts w:asciiTheme="minorHAnsi" w:hAnsiTheme="minorHAnsi" w:cstheme="minorHAnsi"/>
          <w:sz w:val="22"/>
          <w:szCs w:val="22"/>
        </w:rPr>
        <w:t>Szakértő: dr. Prokopp Mária professor emeritus, Széchenyi-díjas művészettörténész</w:t>
      </w:r>
    </w:p>
    <w:p w14:paraId="0F016FF8" w14:textId="77777777" w:rsidR="006D6C30" w:rsidRPr="00166554" w:rsidRDefault="006D6C30" w:rsidP="00166554">
      <w:pPr>
        <w:spacing w:before="0" w:beforeAutospacing="0" w:after="0" w:afterAutospacing="0" w:line="240" w:lineRule="auto"/>
        <w:rPr>
          <w:rFonts w:asciiTheme="minorHAnsi" w:hAnsiTheme="minorHAnsi" w:cstheme="minorHAnsi"/>
          <w:sz w:val="22"/>
          <w:szCs w:val="22"/>
        </w:rPr>
      </w:pPr>
      <w:r w:rsidRPr="00166554">
        <w:rPr>
          <w:rFonts w:asciiTheme="minorHAnsi" w:hAnsiTheme="minorHAnsi" w:cstheme="minorHAnsi"/>
          <w:sz w:val="22"/>
          <w:szCs w:val="22"/>
        </w:rPr>
        <w:t>Ismétlő kirándulás a hatalmas érdeklődésre való tekintettel.</w:t>
      </w:r>
    </w:p>
    <w:p w14:paraId="453131EB" w14:textId="77777777" w:rsidR="006D6C30" w:rsidRPr="00166554" w:rsidRDefault="006D6C30" w:rsidP="00166554">
      <w:pPr>
        <w:spacing w:before="0" w:beforeAutospacing="0" w:after="0" w:afterAutospacing="0" w:line="240" w:lineRule="auto"/>
        <w:rPr>
          <w:rFonts w:asciiTheme="minorHAnsi" w:hAnsiTheme="minorHAnsi" w:cstheme="minorHAnsi"/>
          <w:sz w:val="22"/>
          <w:szCs w:val="22"/>
        </w:rPr>
      </w:pPr>
    </w:p>
    <w:p w14:paraId="0B54E063" w14:textId="77777777" w:rsidR="006D6C30" w:rsidRPr="00166554" w:rsidRDefault="006D6C30" w:rsidP="00166554">
      <w:pPr>
        <w:spacing w:before="0" w:beforeAutospacing="0" w:after="0" w:afterAutospacing="0"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166554">
        <w:rPr>
          <w:rFonts w:asciiTheme="minorHAnsi" w:hAnsiTheme="minorHAnsi" w:cstheme="minorHAnsi"/>
          <w:b/>
          <w:sz w:val="22"/>
          <w:szCs w:val="22"/>
        </w:rPr>
        <w:t xml:space="preserve">2023. február 25. Felvidéki Gömör megyei – Hárskút, Henckó, Torna – gótikus templomok és különleges gótikus falfestményei </w:t>
      </w:r>
    </w:p>
    <w:p w14:paraId="5230EB8A" w14:textId="77777777" w:rsidR="006D6C30" w:rsidRPr="00166554" w:rsidRDefault="006D6C30" w:rsidP="00166554">
      <w:pPr>
        <w:spacing w:before="0" w:beforeAutospacing="0" w:after="0" w:afterAutospacing="0" w:line="240" w:lineRule="auto"/>
        <w:rPr>
          <w:rFonts w:asciiTheme="minorHAnsi" w:hAnsiTheme="minorHAnsi" w:cstheme="minorHAnsi"/>
          <w:sz w:val="22"/>
          <w:szCs w:val="22"/>
        </w:rPr>
      </w:pPr>
      <w:r w:rsidRPr="00166554">
        <w:rPr>
          <w:rFonts w:asciiTheme="minorHAnsi" w:hAnsiTheme="minorHAnsi" w:cstheme="minorHAnsi"/>
          <w:sz w:val="22"/>
          <w:szCs w:val="22"/>
        </w:rPr>
        <w:t>Szakértő: dr. Prokopp Mária professor emeritus, Széchenyi-díjas művészettörténész.</w:t>
      </w:r>
    </w:p>
    <w:p w14:paraId="39C8E21A" w14:textId="77777777" w:rsidR="006D6C30" w:rsidRPr="00166554" w:rsidRDefault="006D6C30" w:rsidP="00166554">
      <w:pPr>
        <w:spacing w:before="0" w:beforeAutospacing="0" w:after="0" w:afterAutospacing="0" w:line="240" w:lineRule="auto"/>
        <w:rPr>
          <w:rFonts w:asciiTheme="minorHAnsi" w:hAnsiTheme="minorHAnsi" w:cstheme="minorHAnsi"/>
          <w:sz w:val="22"/>
          <w:szCs w:val="22"/>
        </w:rPr>
      </w:pPr>
    </w:p>
    <w:p w14:paraId="6A96D888" w14:textId="77777777" w:rsidR="006D6C30" w:rsidRPr="00166554" w:rsidRDefault="006D6C30" w:rsidP="00166554">
      <w:pPr>
        <w:spacing w:before="0" w:beforeAutospacing="0" w:after="0" w:afterAutospacing="0"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166554">
        <w:rPr>
          <w:rFonts w:asciiTheme="minorHAnsi" w:hAnsiTheme="minorHAnsi" w:cstheme="minorHAnsi"/>
          <w:b/>
          <w:sz w:val="22"/>
          <w:szCs w:val="22"/>
        </w:rPr>
        <w:t xml:space="preserve">2023. március 18. Felvidéki Gömör megyei – Zsíp, Süvete, Kövi – középkori templomok és különleges román kori és gótikus falfestményei </w:t>
      </w:r>
    </w:p>
    <w:p w14:paraId="37FDD87C" w14:textId="77777777" w:rsidR="006D6C30" w:rsidRPr="00166554" w:rsidRDefault="006D6C30" w:rsidP="00166554">
      <w:pPr>
        <w:spacing w:before="0" w:beforeAutospacing="0" w:after="0" w:afterAutospacing="0" w:line="240" w:lineRule="auto"/>
        <w:rPr>
          <w:rFonts w:asciiTheme="minorHAnsi" w:hAnsiTheme="minorHAnsi" w:cstheme="minorHAnsi"/>
          <w:sz w:val="22"/>
          <w:szCs w:val="22"/>
        </w:rPr>
      </w:pPr>
      <w:r w:rsidRPr="00166554">
        <w:rPr>
          <w:rFonts w:asciiTheme="minorHAnsi" w:hAnsiTheme="minorHAnsi" w:cstheme="minorHAnsi"/>
          <w:sz w:val="22"/>
          <w:szCs w:val="22"/>
        </w:rPr>
        <w:t>Szakértő: dr. Prokopp Mária professor emeritus, Széchenyi-díjas művészettörténész.</w:t>
      </w:r>
    </w:p>
    <w:p w14:paraId="2066E949" w14:textId="77777777" w:rsidR="006D6C30" w:rsidRPr="00166554" w:rsidRDefault="006D6C30" w:rsidP="00166554">
      <w:pPr>
        <w:spacing w:before="0" w:beforeAutospacing="0" w:after="0" w:afterAutospacing="0" w:line="240" w:lineRule="auto"/>
        <w:rPr>
          <w:rFonts w:asciiTheme="minorHAnsi" w:hAnsiTheme="minorHAnsi" w:cstheme="minorHAnsi"/>
          <w:sz w:val="22"/>
          <w:szCs w:val="22"/>
        </w:rPr>
      </w:pPr>
    </w:p>
    <w:p w14:paraId="27106000" w14:textId="77777777" w:rsidR="006D6C30" w:rsidRPr="00166554" w:rsidRDefault="006D6C30" w:rsidP="00166554">
      <w:pPr>
        <w:spacing w:before="0" w:beforeAutospacing="0" w:after="0" w:afterAutospacing="0"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166554">
        <w:rPr>
          <w:rFonts w:asciiTheme="minorHAnsi" w:hAnsiTheme="minorHAnsi" w:cstheme="minorHAnsi"/>
          <w:b/>
          <w:sz w:val="22"/>
          <w:szCs w:val="22"/>
        </w:rPr>
        <w:t>2023. március 25. Abasári ásatás, Bogács, Váraszó középkori templomai</w:t>
      </w:r>
    </w:p>
    <w:p w14:paraId="3A3FA89B" w14:textId="77777777" w:rsidR="006D6C30" w:rsidRPr="00166554" w:rsidRDefault="006D6C30" w:rsidP="00166554">
      <w:pPr>
        <w:spacing w:before="0" w:beforeAutospacing="0" w:after="0" w:afterAutospacing="0" w:line="240" w:lineRule="auto"/>
        <w:rPr>
          <w:rFonts w:asciiTheme="minorHAnsi" w:hAnsiTheme="minorHAnsi" w:cstheme="minorHAnsi"/>
          <w:sz w:val="22"/>
          <w:szCs w:val="22"/>
        </w:rPr>
      </w:pPr>
      <w:r w:rsidRPr="00166554">
        <w:rPr>
          <w:rFonts w:asciiTheme="minorHAnsi" w:hAnsiTheme="minorHAnsi" w:cstheme="minorHAnsi"/>
          <w:sz w:val="22"/>
          <w:szCs w:val="22"/>
        </w:rPr>
        <w:t>Szakértők: Makoldi Miklós, az abasári feltárást vezető régész, a Magyarságkutató Intézet Régészeti Kutatóközpont igazgatója; Kárpáti János régészeti ásatás vezető, szakértő.</w:t>
      </w:r>
    </w:p>
    <w:p w14:paraId="37341C86" w14:textId="77777777" w:rsidR="006D6C30" w:rsidRPr="00166554" w:rsidRDefault="006D6C30" w:rsidP="00166554">
      <w:pPr>
        <w:spacing w:before="0" w:beforeAutospacing="0" w:after="0" w:afterAutospacing="0" w:line="240" w:lineRule="auto"/>
        <w:rPr>
          <w:rFonts w:asciiTheme="minorHAnsi" w:hAnsiTheme="minorHAnsi" w:cstheme="minorHAnsi"/>
          <w:sz w:val="22"/>
          <w:szCs w:val="22"/>
        </w:rPr>
      </w:pPr>
    </w:p>
    <w:p w14:paraId="65370ED4" w14:textId="77777777" w:rsidR="006D6C30" w:rsidRPr="00166554" w:rsidRDefault="006D6C30" w:rsidP="00166554">
      <w:pPr>
        <w:spacing w:before="0" w:beforeAutospacing="0" w:after="0" w:afterAutospacing="0" w:line="240" w:lineRule="auto"/>
        <w:rPr>
          <w:rFonts w:asciiTheme="minorHAnsi" w:hAnsiTheme="minorHAnsi" w:cstheme="minorHAnsi"/>
          <w:sz w:val="22"/>
          <w:szCs w:val="22"/>
        </w:rPr>
      </w:pPr>
      <w:r w:rsidRPr="00166554">
        <w:rPr>
          <w:rFonts w:asciiTheme="minorHAnsi" w:hAnsiTheme="minorHAnsi" w:cstheme="minorHAnsi"/>
          <w:b/>
          <w:sz w:val="22"/>
          <w:szCs w:val="22"/>
        </w:rPr>
        <w:t>2023. április 15. Laskod, Baktalórántháza, Ófehértó középkori templomai és freskói</w:t>
      </w:r>
    </w:p>
    <w:p w14:paraId="0C40C62B" w14:textId="77777777" w:rsidR="006D6C30" w:rsidRPr="00166554" w:rsidRDefault="006D6C30" w:rsidP="00166554">
      <w:pPr>
        <w:spacing w:before="0" w:beforeAutospacing="0" w:after="0" w:afterAutospacing="0" w:line="240" w:lineRule="auto"/>
        <w:rPr>
          <w:rFonts w:asciiTheme="minorHAnsi" w:hAnsiTheme="minorHAnsi" w:cstheme="minorHAnsi"/>
          <w:sz w:val="22"/>
          <w:szCs w:val="22"/>
        </w:rPr>
      </w:pPr>
      <w:r w:rsidRPr="00166554">
        <w:rPr>
          <w:rFonts w:asciiTheme="minorHAnsi" w:hAnsiTheme="minorHAnsi" w:cstheme="minorHAnsi"/>
          <w:sz w:val="22"/>
          <w:szCs w:val="22"/>
        </w:rPr>
        <w:t>Szakértők: dr. Prokopp Mária professor emeritus, Széchenyi-díjas művészettörténész; Szatmári István építész, műemlékvédelmi szakértő, Szabolcs-Szatmár-Bereg Megyei Területi Építész Kamara alelnöke, a Középkori Templomok Útja Egyesület elnöke.</w:t>
      </w:r>
    </w:p>
    <w:p w14:paraId="2BFF095C" w14:textId="77777777" w:rsidR="006D6C30" w:rsidRPr="00166554" w:rsidRDefault="006D6C30" w:rsidP="00166554">
      <w:pPr>
        <w:spacing w:before="0" w:beforeAutospacing="0" w:after="0" w:afterAutospacing="0" w:line="240" w:lineRule="auto"/>
        <w:rPr>
          <w:rFonts w:asciiTheme="minorHAnsi" w:hAnsiTheme="minorHAnsi" w:cstheme="minorHAnsi"/>
          <w:sz w:val="22"/>
          <w:szCs w:val="22"/>
        </w:rPr>
      </w:pPr>
    </w:p>
    <w:p w14:paraId="7216C890" w14:textId="77777777" w:rsidR="006D6C30" w:rsidRPr="00166554" w:rsidRDefault="006D6C30" w:rsidP="00166554">
      <w:pPr>
        <w:spacing w:before="0" w:beforeAutospacing="0" w:after="0" w:afterAutospacing="0" w:line="240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166554">
        <w:rPr>
          <w:rFonts w:asciiTheme="minorHAnsi" w:hAnsiTheme="minorHAnsi" w:cstheme="minorHAnsi"/>
          <w:b/>
          <w:sz w:val="22"/>
          <w:szCs w:val="22"/>
        </w:rPr>
        <w:t>2023. április 22.</w:t>
      </w:r>
      <w:r w:rsidRPr="00166554">
        <w:rPr>
          <w:rFonts w:asciiTheme="minorHAnsi" w:hAnsiTheme="minorHAnsi" w:cstheme="minorHAnsi"/>
          <w:sz w:val="22"/>
          <w:szCs w:val="22"/>
        </w:rPr>
        <w:t xml:space="preserve"> </w:t>
      </w:r>
      <w:r w:rsidRPr="00166554">
        <w:rPr>
          <w:rFonts w:asciiTheme="minorHAnsi" w:hAnsiTheme="minorHAnsi" w:cstheme="minorHAnsi"/>
          <w:b/>
          <w:color w:val="000000"/>
          <w:sz w:val="22"/>
          <w:szCs w:val="22"/>
        </w:rPr>
        <w:t>Csaroda, Márokpapi, Vámosatya</w:t>
      </w:r>
    </w:p>
    <w:p w14:paraId="6F193AB7" w14:textId="77777777" w:rsidR="006D6C30" w:rsidRPr="00166554" w:rsidRDefault="006D6C30" w:rsidP="00166554">
      <w:pPr>
        <w:spacing w:before="0" w:beforeAutospacing="0" w:after="0" w:afterAutospacing="0" w:line="24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166554">
        <w:rPr>
          <w:rFonts w:asciiTheme="minorHAnsi" w:hAnsiTheme="minorHAnsi" w:cstheme="minorHAnsi"/>
          <w:color w:val="000000"/>
          <w:sz w:val="22"/>
          <w:szCs w:val="22"/>
        </w:rPr>
        <w:t>Szakmai vezetőnk: Virányi Zsolt, műemlékvédelmi szakmérnök, a Középkori Templomok Útja Egyesület elnökségi tagja, a Tiszántúli Református Egyházkerület műemléki tanácsosa.</w:t>
      </w:r>
    </w:p>
    <w:p w14:paraId="35EE68CE" w14:textId="77777777" w:rsidR="006D6C30" w:rsidRPr="00166554" w:rsidRDefault="006D6C30" w:rsidP="00166554">
      <w:pPr>
        <w:spacing w:before="0" w:beforeAutospacing="0" w:after="0" w:afterAutospacing="0" w:line="240" w:lineRule="auto"/>
        <w:rPr>
          <w:rFonts w:asciiTheme="minorHAnsi" w:hAnsiTheme="minorHAnsi" w:cstheme="minorHAnsi"/>
          <w:sz w:val="22"/>
          <w:szCs w:val="22"/>
        </w:rPr>
      </w:pPr>
    </w:p>
    <w:p w14:paraId="16377716" w14:textId="77777777" w:rsidR="006D6C30" w:rsidRPr="00166554" w:rsidRDefault="006D6C30" w:rsidP="00166554">
      <w:pPr>
        <w:spacing w:before="0" w:beforeAutospacing="0" w:after="0" w:afterAutospacing="0"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166554">
        <w:rPr>
          <w:rFonts w:asciiTheme="minorHAnsi" w:hAnsiTheme="minorHAnsi" w:cstheme="minorHAnsi"/>
          <w:b/>
          <w:sz w:val="22"/>
          <w:szCs w:val="22"/>
        </w:rPr>
        <w:t xml:space="preserve">2023. május 13. Felvidéki Gömör megyei – Hizsnyó, Gecefalva, Martonháza – középkori templomok és különleges román kori és gótikus falfestményei </w:t>
      </w:r>
    </w:p>
    <w:p w14:paraId="68E04F12" w14:textId="77777777" w:rsidR="006D6C30" w:rsidRPr="00166554" w:rsidRDefault="006D6C30" w:rsidP="00166554">
      <w:pPr>
        <w:spacing w:before="0" w:beforeAutospacing="0" w:after="0" w:afterAutospacing="0" w:line="240" w:lineRule="auto"/>
        <w:rPr>
          <w:rFonts w:asciiTheme="minorHAnsi" w:hAnsiTheme="minorHAnsi" w:cstheme="minorHAnsi"/>
          <w:sz w:val="22"/>
          <w:szCs w:val="22"/>
        </w:rPr>
      </w:pPr>
      <w:r w:rsidRPr="00166554">
        <w:rPr>
          <w:rFonts w:asciiTheme="minorHAnsi" w:hAnsiTheme="minorHAnsi" w:cstheme="minorHAnsi"/>
          <w:sz w:val="22"/>
          <w:szCs w:val="22"/>
        </w:rPr>
        <w:t>Szakértő: dr. Prokopp Mária professor emeritus, Széchenyi-díjas művészettörténész.</w:t>
      </w:r>
    </w:p>
    <w:p w14:paraId="00465BB5" w14:textId="77777777" w:rsidR="006D6C30" w:rsidRPr="00166554" w:rsidRDefault="006D6C30" w:rsidP="00166554">
      <w:pPr>
        <w:spacing w:before="0" w:beforeAutospacing="0" w:after="0" w:afterAutospacing="0" w:line="240" w:lineRule="auto"/>
        <w:rPr>
          <w:rFonts w:asciiTheme="minorHAnsi" w:hAnsiTheme="minorHAnsi" w:cstheme="minorHAnsi"/>
          <w:b/>
          <w:sz w:val="22"/>
          <w:szCs w:val="22"/>
        </w:rPr>
      </w:pPr>
    </w:p>
    <w:p w14:paraId="2638CD07" w14:textId="77777777" w:rsidR="006D6C30" w:rsidRPr="00166554" w:rsidRDefault="006D6C30" w:rsidP="00166554">
      <w:pPr>
        <w:spacing w:before="0" w:beforeAutospacing="0" w:after="0" w:afterAutospacing="0" w:line="240" w:lineRule="auto"/>
        <w:rPr>
          <w:rFonts w:asciiTheme="minorHAnsi" w:hAnsiTheme="minorHAnsi" w:cstheme="minorHAnsi"/>
          <w:sz w:val="22"/>
          <w:szCs w:val="22"/>
        </w:rPr>
      </w:pPr>
      <w:r w:rsidRPr="00166554">
        <w:rPr>
          <w:rFonts w:asciiTheme="minorHAnsi" w:hAnsiTheme="minorHAnsi" w:cstheme="minorHAnsi"/>
          <w:b/>
          <w:sz w:val="22"/>
          <w:szCs w:val="22"/>
        </w:rPr>
        <w:lastRenderedPageBreak/>
        <w:t xml:space="preserve">2023. június 10. Abasár, Bogács, Váraszó </w:t>
      </w:r>
    </w:p>
    <w:p w14:paraId="6C1E47B4" w14:textId="77777777" w:rsidR="006D6C30" w:rsidRPr="00166554" w:rsidRDefault="006D6C30" w:rsidP="00166554">
      <w:pPr>
        <w:spacing w:before="0" w:beforeAutospacing="0" w:after="0" w:afterAutospacing="0" w:line="240" w:lineRule="auto"/>
        <w:rPr>
          <w:rFonts w:asciiTheme="minorHAnsi" w:hAnsiTheme="minorHAnsi" w:cstheme="minorHAnsi"/>
          <w:sz w:val="22"/>
          <w:szCs w:val="22"/>
        </w:rPr>
      </w:pPr>
      <w:r w:rsidRPr="00166554">
        <w:rPr>
          <w:rFonts w:asciiTheme="minorHAnsi" w:hAnsiTheme="minorHAnsi" w:cstheme="minorHAnsi"/>
          <w:sz w:val="22"/>
          <w:szCs w:val="22"/>
        </w:rPr>
        <w:t>Szakértők: Makoldi Miklós, az abasári feltárást vezető régész, a Magyarságkutató Intézet Régészeti Kutatóközpont igazgatója; Kárpáti János régészeti ásatás vezető, szakértő.</w:t>
      </w:r>
    </w:p>
    <w:p w14:paraId="60B1BB86" w14:textId="77777777" w:rsidR="006D6C30" w:rsidRPr="00166554" w:rsidRDefault="006D6C30" w:rsidP="00166554">
      <w:pPr>
        <w:spacing w:before="0" w:beforeAutospacing="0" w:after="0" w:afterAutospacing="0" w:line="240" w:lineRule="auto"/>
        <w:rPr>
          <w:rFonts w:asciiTheme="minorHAnsi" w:hAnsiTheme="minorHAnsi" w:cstheme="minorHAnsi"/>
          <w:sz w:val="22"/>
          <w:szCs w:val="22"/>
        </w:rPr>
      </w:pPr>
      <w:r w:rsidRPr="00166554">
        <w:rPr>
          <w:rFonts w:asciiTheme="minorHAnsi" w:hAnsiTheme="minorHAnsi" w:cstheme="minorHAnsi"/>
          <w:sz w:val="22"/>
          <w:szCs w:val="22"/>
        </w:rPr>
        <w:t>Ismétlő kirándulás a hatalmas érdeklődésre való tekintettel.</w:t>
      </w:r>
    </w:p>
    <w:p w14:paraId="1D73FCB1" w14:textId="77777777" w:rsidR="006D6C30" w:rsidRPr="00166554" w:rsidRDefault="006D6C30" w:rsidP="00166554">
      <w:pPr>
        <w:spacing w:before="0" w:beforeAutospacing="0" w:after="0" w:afterAutospacing="0" w:line="240" w:lineRule="auto"/>
        <w:rPr>
          <w:rFonts w:asciiTheme="minorHAnsi" w:hAnsiTheme="minorHAnsi" w:cstheme="minorHAnsi"/>
          <w:b/>
          <w:sz w:val="22"/>
          <w:szCs w:val="22"/>
        </w:rPr>
      </w:pPr>
    </w:p>
    <w:p w14:paraId="05B1D331" w14:textId="77777777" w:rsidR="006D6C30" w:rsidRPr="00166554" w:rsidRDefault="006D6C30" w:rsidP="00166554">
      <w:pPr>
        <w:spacing w:before="0" w:beforeAutospacing="0" w:after="0" w:afterAutospacing="0"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166554">
        <w:rPr>
          <w:rFonts w:asciiTheme="minorHAnsi" w:hAnsiTheme="minorHAnsi" w:cstheme="minorHAnsi"/>
          <w:b/>
          <w:sz w:val="22"/>
          <w:szCs w:val="22"/>
        </w:rPr>
        <w:t>2023. június 17. Mánfa, Cserkút, Málom (Pécs)</w:t>
      </w:r>
    </w:p>
    <w:p w14:paraId="11FFBDD2" w14:textId="77777777" w:rsidR="006D6C30" w:rsidRPr="00166554" w:rsidRDefault="006D6C30" w:rsidP="00166554">
      <w:pPr>
        <w:spacing w:before="0" w:beforeAutospacing="0" w:after="0" w:afterAutospacing="0"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166554">
        <w:rPr>
          <w:rFonts w:asciiTheme="minorHAnsi" w:hAnsiTheme="minorHAnsi" w:cstheme="minorHAnsi"/>
          <w:sz w:val="22"/>
          <w:szCs w:val="22"/>
        </w:rPr>
        <w:t>Szakértő: Schőnerné Pusztai Ilona Ybl-díjas, Möller István Emlékéremmel elismert okleveles építészmérnök, jelenleg (2022-2025) a Möller István Emlékérem Bizottság tagja, számos baranyai középkori templom, valamint a pécsi középkori egyetem építészeti-rekonstrukciós munkálatainak volt vezetője.</w:t>
      </w:r>
    </w:p>
    <w:p w14:paraId="1B21CB8D" w14:textId="77777777" w:rsidR="006D6C30" w:rsidRPr="00166554" w:rsidRDefault="006D6C30" w:rsidP="00166554">
      <w:pPr>
        <w:spacing w:before="0" w:beforeAutospacing="0" w:after="0" w:afterAutospacing="0" w:line="240" w:lineRule="auto"/>
        <w:rPr>
          <w:rFonts w:asciiTheme="minorHAnsi" w:hAnsiTheme="minorHAnsi" w:cstheme="minorHAnsi"/>
          <w:b/>
          <w:sz w:val="22"/>
          <w:szCs w:val="22"/>
        </w:rPr>
      </w:pPr>
    </w:p>
    <w:p w14:paraId="7A8AA4C7" w14:textId="77777777" w:rsidR="006D6C30" w:rsidRPr="00166554" w:rsidRDefault="006D6C30" w:rsidP="00166554">
      <w:pPr>
        <w:spacing w:before="0" w:beforeAutospacing="0" w:after="0" w:afterAutospacing="0"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166554">
        <w:rPr>
          <w:rFonts w:asciiTheme="minorHAnsi" w:hAnsiTheme="minorHAnsi" w:cstheme="minorHAnsi"/>
          <w:b/>
          <w:sz w:val="22"/>
          <w:szCs w:val="22"/>
        </w:rPr>
        <w:t>2023. július 08. Mindszentyneum új kortárs épülete, Zalaegerszeg</w:t>
      </w:r>
    </w:p>
    <w:p w14:paraId="33E06E37" w14:textId="77777777" w:rsidR="006D6C30" w:rsidRPr="00166554" w:rsidRDefault="006D6C30" w:rsidP="00166554">
      <w:pPr>
        <w:spacing w:before="0" w:beforeAutospacing="0" w:after="0" w:afterAutospacing="0" w:line="240" w:lineRule="auto"/>
        <w:rPr>
          <w:rFonts w:asciiTheme="minorHAnsi" w:hAnsiTheme="minorHAnsi" w:cstheme="minorHAnsi"/>
          <w:sz w:val="22"/>
          <w:szCs w:val="22"/>
        </w:rPr>
      </w:pPr>
      <w:r w:rsidRPr="00166554">
        <w:rPr>
          <w:rFonts w:asciiTheme="minorHAnsi" w:hAnsiTheme="minorHAnsi" w:cstheme="minorHAnsi"/>
          <w:sz w:val="22"/>
          <w:szCs w:val="22"/>
        </w:rPr>
        <w:t>Szakértők: Balogh Csaba, vezető építész tervező, a Konkrét Stúdió alapító ügyvezetője, a Mindszentyneum új épületének generáltervezője (építészeti, belsőépítészeti és kiállítástervezés); Kovács Gergely, Mindszenty kutató, okleveles posztulátor, a Mindszenty Alapítvány képviselője.</w:t>
      </w:r>
    </w:p>
    <w:p w14:paraId="39939B36" w14:textId="2E57BB5D" w:rsidR="006D6C30" w:rsidRPr="00BA6B88" w:rsidRDefault="006D6C30" w:rsidP="006D6C30">
      <w:pPr>
        <w:spacing w:before="0" w:beforeAutospacing="0" w:after="0" w:afterAutospacing="0" w:line="240" w:lineRule="auto"/>
        <w:rPr>
          <w:rFonts w:asciiTheme="minorHAnsi" w:hAnsiTheme="minorHAnsi" w:cstheme="minorHAnsi"/>
          <w:sz w:val="22"/>
          <w:szCs w:val="22"/>
        </w:rPr>
      </w:pPr>
      <w:r w:rsidRPr="00166554">
        <w:rPr>
          <w:rFonts w:asciiTheme="minorHAnsi" w:hAnsiTheme="minorHAnsi" w:cstheme="minorHAnsi"/>
          <w:sz w:val="22"/>
          <w:szCs w:val="22"/>
        </w:rPr>
        <w:t>Készítette: Dr. Börcsök Gizella</w:t>
      </w:r>
      <w:r w:rsidR="00832DC0" w:rsidRPr="00BA6B88">
        <w:rPr>
          <w:rFonts w:asciiTheme="minorHAnsi" w:hAnsiTheme="minorHAnsi" w:cstheme="minorHAnsi"/>
          <w:sz w:val="22"/>
          <w:szCs w:val="22"/>
        </w:rPr>
        <w:t xml:space="preserve">, </w:t>
      </w:r>
      <w:r w:rsidRPr="00166554">
        <w:rPr>
          <w:rFonts w:asciiTheme="minorHAnsi" w:hAnsiTheme="minorHAnsi" w:cstheme="minorHAnsi"/>
          <w:sz w:val="22"/>
          <w:szCs w:val="22"/>
        </w:rPr>
        <w:t>az Örökséggazdálkodási Tagozat vezetője</w:t>
      </w:r>
    </w:p>
    <w:p w14:paraId="6EB62973" w14:textId="77777777" w:rsidR="006D6C30" w:rsidRPr="00BA6B88" w:rsidRDefault="006D6C30" w:rsidP="006D6C30">
      <w:pPr>
        <w:spacing w:before="0" w:beforeAutospacing="0" w:after="0" w:afterAutospacing="0" w:line="240" w:lineRule="auto"/>
        <w:rPr>
          <w:rFonts w:asciiTheme="minorHAnsi" w:hAnsiTheme="minorHAnsi" w:cstheme="minorHAnsi"/>
          <w:sz w:val="22"/>
          <w:szCs w:val="22"/>
        </w:rPr>
      </w:pPr>
    </w:p>
    <w:p w14:paraId="5D6121E1" w14:textId="77777777" w:rsidR="006D6C30" w:rsidRPr="00BA6B88" w:rsidRDefault="006D6C30" w:rsidP="006D6C30">
      <w:pPr>
        <w:spacing w:before="0" w:beforeAutospacing="0" w:after="0" w:afterAutospacing="0" w:line="240" w:lineRule="auto"/>
        <w:rPr>
          <w:rFonts w:asciiTheme="minorHAnsi" w:hAnsiTheme="minorHAnsi" w:cstheme="minorHAnsi"/>
          <w:sz w:val="22"/>
          <w:szCs w:val="22"/>
        </w:rPr>
      </w:pPr>
    </w:p>
    <w:p w14:paraId="725D8D60" w14:textId="77777777" w:rsidR="006D6C30" w:rsidRPr="00BA6B88" w:rsidRDefault="006D6C30" w:rsidP="006D6C30">
      <w:pPr>
        <w:spacing w:before="0" w:beforeAutospacing="0" w:after="0" w:afterAutospacing="0" w:line="240" w:lineRule="auto"/>
        <w:rPr>
          <w:rFonts w:asciiTheme="minorHAnsi" w:hAnsiTheme="minorHAnsi" w:cstheme="minorHAnsi"/>
          <w:sz w:val="22"/>
          <w:szCs w:val="22"/>
        </w:rPr>
      </w:pPr>
    </w:p>
    <w:p w14:paraId="0A059783" w14:textId="77777777" w:rsidR="006D6C30" w:rsidRPr="006A3611" w:rsidRDefault="006D6C30" w:rsidP="006A3611">
      <w:pPr>
        <w:pStyle w:val="Heading2"/>
        <w:numPr>
          <w:ilvl w:val="1"/>
          <w:numId w:val="50"/>
        </w:numPr>
        <w:rPr>
          <w:rFonts w:asciiTheme="minorHAnsi" w:hAnsiTheme="minorHAnsi" w:cstheme="minorHAnsi"/>
          <w:b w:val="0"/>
          <w:bCs/>
        </w:rPr>
      </w:pPr>
      <w:bookmarkStart w:id="16" w:name="_Toc134035414"/>
      <w:r w:rsidRPr="006A3611">
        <w:rPr>
          <w:rFonts w:asciiTheme="minorHAnsi" w:hAnsiTheme="minorHAnsi" w:cstheme="minorHAnsi"/>
          <w:b w:val="0"/>
          <w:bCs/>
        </w:rPr>
        <w:t>Budapest-Pest Megyei Területi Csoport</w:t>
      </w:r>
      <w:bookmarkEnd w:id="16"/>
    </w:p>
    <w:p w14:paraId="139224FB" w14:textId="77777777" w:rsidR="006D6C30" w:rsidRPr="00BA6B88" w:rsidRDefault="006D6C30" w:rsidP="006D6C30">
      <w:pPr>
        <w:pStyle w:val="ListParagraph"/>
        <w:numPr>
          <w:ilvl w:val="0"/>
          <w:numId w:val="48"/>
        </w:numPr>
        <w:spacing w:before="0" w:beforeAutospacing="0" w:after="0" w:afterAutospacing="0" w:line="240" w:lineRule="auto"/>
        <w:jc w:val="left"/>
        <w:rPr>
          <w:rFonts w:asciiTheme="minorHAnsi" w:eastAsia="Times New Roman" w:hAnsiTheme="minorHAnsi" w:cstheme="minorHAnsi"/>
          <w:sz w:val="22"/>
          <w:szCs w:val="22"/>
          <w:lang w:eastAsia="hu-HU"/>
        </w:rPr>
      </w:pPr>
      <w:r w:rsidRPr="00BA6B88">
        <w:rPr>
          <w:rFonts w:asciiTheme="minorHAnsi" w:eastAsia="Times New Roman" w:hAnsiTheme="minorHAnsi" w:cstheme="minorHAnsi"/>
          <w:sz w:val="22"/>
          <w:szCs w:val="22"/>
          <w:lang w:eastAsia="hu-HU"/>
        </w:rPr>
        <w:t>2021. október 12, Megújuló Újbuda, előadó: Schreffel János, Újbuda főépítésze</w:t>
      </w:r>
    </w:p>
    <w:p w14:paraId="68A160FC" w14:textId="77777777" w:rsidR="006D6C30" w:rsidRPr="00BA6B88" w:rsidRDefault="006D6C30" w:rsidP="006D6C30">
      <w:pPr>
        <w:pStyle w:val="ListParagraph"/>
        <w:numPr>
          <w:ilvl w:val="0"/>
          <w:numId w:val="48"/>
        </w:numPr>
        <w:spacing w:before="0" w:beforeAutospacing="0" w:after="0" w:afterAutospacing="0" w:line="240" w:lineRule="auto"/>
        <w:jc w:val="left"/>
        <w:rPr>
          <w:rFonts w:asciiTheme="minorHAnsi" w:eastAsia="Times New Roman" w:hAnsiTheme="minorHAnsi" w:cstheme="minorHAnsi"/>
          <w:sz w:val="22"/>
          <w:szCs w:val="22"/>
          <w:lang w:eastAsia="hu-HU"/>
        </w:rPr>
      </w:pPr>
      <w:r w:rsidRPr="00BA6B88">
        <w:rPr>
          <w:rFonts w:asciiTheme="minorHAnsi" w:eastAsia="Times New Roman" w:hAnsiTheme="minorHAnsi" w:cstheme="minorHAnsi"/>
          <w:sz w:val="22"/>
          <w:szCs w:val="22"/>
          <w:lang w:eastAsia="hu-HU"/>
        </w:rPr>
        <w:t>2021. november 30: Megújuló Angyalföld; előadó: Massányi Katalin, a XIII. kerület főépítésze</w:t>
      </w:r>
    </w:p>
    <w:p w14:paraId="12129F68" w14:textId="77777777" w:rsidR="006D6C30" w:rsidRPr="00BA6B88" w:rsidRDefault="006D6C30" w:rsidP="006D6C30">
      <w:pPr>
        <w:pStyle w:val="ListParagraph"/>
        <w:numPr>
          <w:ilvl w:val="0"/>
          <w:numId w:val="48"/>
        </w:numPr>
        <w:spacing w:before="0" w:beforeAutospacing="0" w:after="0" w:afterAutospacing="0" w:line="240" w:lineRule="auto"/>
        <w:jc w:val="left"/>
        <w:rPr>
          <w:rFonts w:asciiTheme="minorHAnsi" w:eastAsia="Times New Roman" w:hAnsiTheme="minorHAnsi" w:cstheme="minorHAnsi"/>
          <w:sz w:val="22"/>
          <w:szCs w:val="22"/>
          <w:lang w:eastAsia="hu-HU"/>
        </w:rPr>
      </w:pPr>
      <w:r w:rsidRPr="00BA6B88">
        <w:rPr>
          <w:rFonts w:asciiTheme="minorHAnsi" w:eastAsia="Times New Roman" w:hAnsiTheme="minorHAnsi" w:cstheme="minorHAnsi"/>
          <w:sz w:val="22"/>
          <w:szCs w:val="22"/>
          <w:lang w:eastAsia="hu-HU"/>
        </w:rPr>
        <w:t>2022. május 26; Lakóhely vagy autópálya? - Kiemelt beruházások Zuglóban. Előadók: Horváth Csaba polgármester és Dienes János főépítész</w:t>
      </w:r>
    </w:p>
    <w:p w14:paraId="6F7A15EC" w14:textId="77777777" w:rsidR="006D6C30" w:rsidRPr="00BA6B88" w:rsidRDefault="006D6C30" w:rsidP="006D6C30">
      <w:pPr>
        <w:pStyle w:val="ListParagraph"/>
        <w:numPr>
          <w:ilvl w:val="0"/>
          <w:numId w:val="48"/>
        </w:numPr>
        <w:spacing w:before="0" w:beforeAutospacing="0" w:after="0" w:afterAutospacing="0" w:line="240" w:lineRule="auto"/>
        <w:jc w:val="left"/>
        <w:rPr>
          <w:rFonts w:asciiTheme="minorHAnsi" w:eastAsia="Times New Roman" w:hAnsiTheme="minorHAnsi" w:cstheme="minorHAnsi"/>
          <w:sz w:val="22"/>
          <w:szCs w:val="22"/>
          <w:lang w:eastAsia="hu-HU"/>
        </w:rPr>
      </w:pPr>
      <w:r w:rsidRPr="00BA6B88">
        <w:rPr>
          <w:rFonts w:asciiTheme="minorHAnsi" w:eastAsia="Times New Roman" w:hAnsiTheme="minorHAnsi" w:cstheme="minorHAnsi"/>
          <w:sz w:val="22"/>
          <w:szCs w:val="22"/>
          <w:lang w:eastAsia="hu-HU"/>
        </w:rPr>
        <w:t>2022. június 9: Világörökség és romlásveszély a Terézvárosban; előadó: Matus István VI. kerületi főépítész</w:t>
      </w:r>
    </w:p>
    <w:p w14:paraId="39A7E0F7" w14:textId="77777777" w:rsidR="006D6C30" w:rsidRPr="00BA6B88" w:rsidRDefault="006D6C30" w:rsidP="006D6C30">
      <w:pPr>
        <w:pStyle w:val="ListParagraph"/>
        <w:numPr>
          <w:ilvl w:val="0"/>
          <w:numId w:val="48"/>
        </w:numPr>
        <w:spacing w:before="0" w:beforeAutospacing="0" w:after="0" w:afterAutospacing="0" w:line="240" w:lineRule="auto"/>
        <w:jc w:val="left"/>
        <w:rPr>
          <w:rFonts w:asciiTheme="minorHAnsi" w:eastAsia="Times New Roman" w:hAnsiTheme="minorHAnsi" w:cstheme="minorHAnsi"/>
          <w:sz w:val="22"/>
          <w:szCs w:val="22"/>
          <w:lang w:eastAsia="hu-HU"/>
        </w:rPr>
      </w:pPr>
      <w:r w:rsidRPr="00BA6B88">
        <w:rPr>
          <w:rFonts w:asciiTheme="minorHAnsi" w:eastAsia="Times New Roman" w:hAnsiTheme="minorHAnsi" w:cstheme="minorHAnsi"/>
          <w:sz w:val="22"/>
          <w:szCs w:val="22"/>
          <w:lang w:eastAsia="hu-HU"/>
        </w:rPr>
        <w:t>A továbbiakban tervezzük ennek folytatását. A következő téma a barnamezős beruházások és az ipari műemlékek helyzete Kőbánya példáján. Felkértem Kovács Róbert polgármestert és Mozsár Ágnes főépítészt, akik el is vállalták. Az időpont egyeztetése folyamatban van. </w:t>
      </w:r>
    </w:p>
    <w:p w14:paraId="786E42A9" w14:textId="77777777" w:rsidR="006D6C30" w:rsidRPr="00BA6B88" w:rsidRDefault="006D6C30" w:rsidP="006D6C30">
      <w:pPr>
        <w:pStyle w:val="ListParagraph"/>
        <w:numPr>
          <w:ilvl w:val="0"/>
          <w:numId w:val="48"/>
        </w:numPr>
        <w:spacing w:before="0" w:beforeAutospacing="0" w:after="0" w:afterAutospacing="0" w:line="240" w:lineRule="auto"/>
        <w:jc w:val="left"/>
        <w:rPr>
          <w:rFonts w:asciiTheme="minorHAnsi" w:eastAsia="Times New Roman" w:hAnsiTheme="minorHAnsi" w:cstheme="minorHAnsi"/>
          <w:sz w:val="22"/>
          <w:szCs w:val="22"/>
          <w:lang w:eastAsia="hu-HU"/>
        </w:rPr>
      </w:pPr>
      <w:r w:rsidRPr="00BA6B88">
        <w:rPr>
          <w:rFonts w:asciiTheme="minorHAnsi" w:eastAsia="Times New Roman" w:hAnsiTheme="minorHAnsi" w:cstheme="minorHAnsi"/>
          <w:sz w:val="22"/>
          <w:szCs w:val="22"/>
          <w:lang w:eastAsia="hu-HU"/>
        </w:rPr>
        <w:t>Utána terveink szerint Érd következik. Kuslits Tibor főépítésszel már felvettem a kapcsolatot. </w:t>
      </w:r>
    </w:p>
    <w:p w14:paraId="390052EB" w14:textId="77777777" w:rsidR="006D6C30" w:rsidRPr="00BA6B88" w:rsidRDefault="006D6C30" w:rsidP="006D6C30">
      <w:pPr>
        <w:pStyle w:val="ListParagraph"/>
        <w:numPr>
          <w:ilvl w:val="0"/>
          <w:numId w:val="48"/>
        </w:numPr>
        <w:spacing w:before="0" w:beforeAutospacing="0" w:after="0" w:afterAutospacing="0" w:line="240" w:lineRule="auto"/>
        <w:jc w:val="left"/>
        <w:rPr>
          <w:rFonts w:asciiTheme="minorHAnsi" w:eastAsia="Times New Roman" w:hAnsiTheme="minorHAnsi" w:cstheme="minorHAnsi"/>
          <w:sz w:val="22"/>
          <w:szCs w:val="22"/>
          <w:lang w:eastAsia="hu-HU"/>
        </w:rPr>
      </w:pPr>
      <w:r w:rsidRPr="00BA6B88">
        <w:rPr>
          <w:rFonts w:asciiTheme="minorHAnsi" w:eastAsia="Times New Roman" w:hAnsiTheme="minorHAnsi" w:cstheme="minorHAnsi"/>
          <w:sz w:val="22"/>
          <w:szCs w:val="22"/>
          <w:lang w:eastAsia="hu-HU"/>
        </w:rPr>
        <w:t>Folytatjuk az urbanisztika mesterei sorozatunkat is: Baráth Etele meghívását tervezzük. </w:t>
      </w:r>
    </w:p>
    <w:p w14:paraId="5C79CF38" w14:textId="77777777" w:rsidR="006D6C30" w:rsidRPr="00BA6B88" w:rsidRDefault="006D6C30" w:rsidP="006D6C30">
      <w:pPr>
        <w:spacing w:before="0" w:beforeAutospacing="0" w:after="0" w:afterAutospacing="0" w:line="240" w:lineRule="auto"/>
        <w:rPr>
          <w:rFonts w:asciiTheme="minorHAnsi" w:hAnsiTheme="minorHAnsi" w:cstheme="minorHAnsi"/>
          <w:sz w:val="22"/>
          <w:szCs w:val="22"/>
        </w:rPr>
      </w:pPr>
      <w:r w:rsidRPr="00BA6B88">
        <w:rPr>
          <w:rFonts w:asciiTheme="minorHAnsi" w:hAnsiTheme="minorHAnsi" w:cstheme="minorHAnsi"/>
          <w:sz w:val="22"/>
          <w:szCs w:val="22"/>
        </w:rPr>
        <w:t>Összeállította: Kolundzsia Gábor koordinátor</w:t>
      </w:r>
    </w:p>
    <w:p w14:paraId="480F8CFB" w14:textId="77777777" w:rsidR="006D6C30" w:rsidRPr="00C0226F" w:rsidRDefault="006D6C30" w:rsidP="006D6C30">
      <w:pPr>
        <w:spacing w:before="0" w:beforeAutospacing="0" w:after="0" w:afterAutospacing="0" w:line="240" w:lineRule="auto"/>
        <w:rPr>
          <w:rFonts w:asciiTheme="minorHAnsi" w:hAnsiTheme="minorHAnsi" w:cstheme="minorHAnsi"/>
          <w:sz w:val="22"/>
          <w:szCs w:val="22"/>
        </w:rPr>
      </w:pPr>
    </w:p>
    <w:p w14:paraId="17A059C5" w14:textId="77777777" w:rsidR="006D6C30" w:rsidRPr="00C0226F" w:rsidRDefault="006D6C30" w:rsidP="006A3611">
      <w:pPr>
        <w:pStyle w:val="Heading2"/>
        <w:numPr>
          <w:ilvl w:val="1"/>
          <w:numId w:val="50"/>
        </w:numPr>
        <w:rPr>
          <w:rFonts w:asciiTheme="minorHAnsi" w:hAnsiTheme="minorHAnsi" w:cstheme="minorHAnsi"/>
          <w:b w:val="0"/>
          <w:bCs/>
        </w:rPr>
      </w:pPr>
      <w:bookmarkStart w:id="17" w:name="_Toc134035415"/>
      <w:r w:rsidRPr="006A3611">
        <w:rPr>
          <w:rFonts w:asciiTheme="minorHAnsi" w:hAnsiTheme="minorHAnsi" w:cstheme="minorHAnsi"/>
          <w:b w:val="0"/>
          <w:bCs/>
        </w:rPr>
        <w:t>Magyar Urbanisztikai Társaság Környezetesztétikai tagozat</w:t>
      </w:r>
      <w:bookmarkEnd w:id="17"/>
    </w:p>
    <w:p w14:paraId="7DA09335" w14:textId="77777777" w:rsidR="006D6C30" w:rsidRPr="00BA6B88" w:rsidRDefault="006D6C30" w:rsidP="006D6C30">
      <w:pPr>
        <w:rPr>
          <w:rFonts w:asciiTheme="minorHAnsi" w:hAnsiTheme="minorHAnsi" w:cstheme="minorHAnsi"/>
          <w:sz w:val="22"/>
          <w:szCs w:val="22"/>
        </w:rPr>
      </w:pPr>
      <w:r w:rsidRPr="00BA6B88">
        <w:rPr>
          <w:rFonts w:asciiTheme="minorHAnsi" w:hAnsiTheme="minorHAnsi" w:cstheme="minorHAnsi"/>
          <w:sz w:val="22"/>
          <w:szCs w:val="22"/>
        </w:rPr>
        <w:t>A tagozat éves tevékenységére a lecsengő Covid járvány még mindig rányomta bélyegét. A szokásos évi 5 esemény (páros hónapok 1. keddjén, a nyári szünet miatt kimaradó augusztusi időponttal) helyett csak 3 eseményt tudtunk megtartani.</w:t>
      </w:r>
    </w:p>
    <w:p w14:paraId="143C64BF" w14:textId="77777777" w:rsidR="006D6C30" w:rsidRPr="00BA6B88" w:rsidRDefault="006D6C30" w:rsidP="006D6C30">
      <w:pPr>
        <w:ind w:left="2124" w:hanging="2124"/>
        <w:rPr>
          <w:rFonts w:asciiTheme="minorHAnsi" w:hAnsiTheme="minorHAnsi" w:cstheme="minorHAnsi"/>
          <w:sz w:val="22"/>
          <w:szCs w:val="22"/>
        </w:rPr>
      </w:pPr>
      <w:r w:rsidRPr="00BA6B88">
        <w:rPr>
          <w:rFonts w:asciiTheme="minorHAnsi" w:hAnsiTheme="minorHAnsi" w:cstheme="minorHAnsi"/>
          <w:sz w:val="22"/>
          <w:szCs w:val="22"/>
        </w:rPr>
        <w:t>2022. március 1-én</w:t>
      </w:r>
      <w:r w:rsidRPr="00BA6B88">
        <w:rPr>
          <w:rFonts w:asciiTheme="minorHAnsi" w:hAnsiTheme="minorHAnsi" w:cstheme="minorHAnsi"/>
          <w:sz w:val="22"/>
          <w:szCs w:val="22"/>
        </w:rPr>
        <w:tab/>
        <w:t xml:space="preserve">Az „MM_C Mőcsényi Mihály - Egy polihisztor tájépítész” c. könyv könyvbemutatóját tartottuk meg Salamin Géza köszöntőjével, aki az esemény </w:t>
      </w:r>
      <w:r w:rsidRPr="00BA6B88">
        <w:rPr>
          <w:rFonts w:asciiTheme="minorHAnsi" w:hAnsiTheme="minorHAnsi" w:cstheme="minorHAnsi"/>
          <w:sz w:val="22"/>
          <w:szCs w:val="22"/>
        </w:rPr>
        <w:lastRenderedPageBreak/>
        <w:t>moderátori feladatát is elvállalta. A könyvet Körmendy Imre mutatta be, a család és a szerzők aktív részvételével.</w:t>
      </w:r>
    </w:p>
    <w:p w14:paraId="6BF1BD0A" w14:textId="77777777" w:rsidR="006D6C30" w:rsidRPr="00BA6B88" w:rsidRDefault="006D6C30" w:rsidP="006D6C30">
      <w:pPr>
        <w:pStyle w:val="BodyTextIndent"/>
        <w:rPr>
          <w:rFonts w:asciiTheme="minorHAnsi" w:hAnsiTheme="minorHAnsi" w:cstheme="minorHAnsi"/>
          <w:sz w:val="22"/>
          <w:szCs w:val="22"/>
        </w:rPr>
      </w:pPr>
      <w:r w:rsidRPr="00BA6B88">
        <w:rPr>
          <w:rFonts w:asciiTheme="minorHAnsi" w:hAnsiTheme="minorHAnsi" w:cstheme="minorHAnsi"/>
          <w:sz w:val="22"/>
          <w:szCs w:val="22"/>
        </w:rPr>
        <w:t xml:space="preserve">2022. október 4-én </w:t>
      </w:r>
      <w:r w:rsidRPr="00BA6B88">
        <w:rPr>
          <w:rFonts w:asciiTheme="minorHAnsi" w:hAnsiTheme="minorHAnsi" w:cstheme="minorHAnsi"/>
          <w:sz w:val="22"/>
          <w:szCs w:val="22"/>
        </w:rPr>
        <w:tab/>
        <w:t>A tagozat „Lehetőségek és korlátok” beszélgetés-sorozatának 4. (egyben utolsó) eseménye „Budapest új zöld főtere – A Városháza - park” címmel a Városháza - park történetét tekintettük át, valamint a rendezésére kiírt pályázat tanulságait és eredményét vitattuk meg Erő Zoltán Budapest főépítésze, Bardóczi Sándor Budapest főtájépítésze és a győztes pályaművet készítő Lépték Terv Tájépítész Iroda képviseletében Szakács Barnabás főtervező közreműködésével. A beszélgetést és a vitát Gerzanics Annamária moderálta.</w:t>
      </w:r>
    </w:p>
    <w:p w14:paraId="33EE17AD" w14:textId="77777777" w:rsidR="006D6C30" w:rsidRPr="00BA6B88" w:rsidRDefault="006D6C30" w:rsidP="006D6C30">
      <w:pPr>
        <w:pStyle w:val="Default"/>
        <w:ind w:left="2124" w:hanging="2124"/>
        <w:jc w:val="both"/>
        <w:rPr>
          <w:rFonts w:asciiTheme="minorHAnsi" w:hAnsiTheme="minorHAnsi" w:cstheme="minorHAnsi"/>
          <w:sz w:val="22"/>
          <w:szCs w:val="22"/>
        </w:rPr>
      </w:pPr>
      <w:r w:rsidRPr="00BA6B88">
        <w:rPr>
          <w:rFonts w:asciiTheme="minorHAnsi" w:hAnsiTheme="minorHAnsi" w:cstheme="minorHAnsi"/>
          <w:sz w:val="22"/>
          <w:szCs w:val="22"/>
        </w:rPr>
        <w:t>2022. december 7-én</w:t>
      </w:r>
      <w:r w:rsidRPr="00BA6B88">
        <w:rPr>
          <w:rFonts w:asciiTheme="minorHAnsi" w:hAnsiTheme="minorHAnsi" w:cstheme="minorHAnsi"/>
          <w:sz w:val="22"/>
          <w:szCs w:val="22"/>
        </w:rPr>
        <w:tab/>
        <w:t>A tagozat új „Beszélgetések a környezetesztétikáról” c. sorozatának első eseménye egy gondolatébresztő, elméleti előadás köré szerveződő kerekasztal-beszélgetés volt. Teremy Viktória bevezető előadását követően Meggyesi Tamás, Schneller István és Simon Marianna osztották meg gondolataikat a beszélgetésben aktív hallgatósággal.</w:t>
      </w:r>
    </w:p>
    <w:p w14:paraId="500F292E" w14:textId="77777777" w:rsidR="006D6C30" w:rsidRPr="00BA6B88" w:rsidRDefault="006D6C30" w:rsidP="006D6C30">
      <w:pPr>
        <w:pStyle w:val="Default"/>
        <w:ind w:left="2124" w:hanging="2124"/>
        <w:jc w:val="both"/>
        <w:rPr>
          <w:rFonts w:asciiTheme="minorHAnsi" w:hAnsiTheme="minorHAnsi" w:cstheme="minorHAnsi"/>
          <w:sz w:val="22"/>
          <w:szCs w:val="22"/>
        </w:rPr>
      </w:pPr>
      <w:r w:rsidRPr="00BA6B88">
        <w:rPr>
          <w:rFonts w:asciiTheme="minorHAnsi" w:hAnsiTheme="minorHAnsi" w:cstheme="minorHAnsi"/>
          <w:sz w:val="22"/>
          <w:szCs w:val="22"/>
        </w:rPr>
        <w:tab/>
        <w:t>A beszélgetést Gerzanics Annamária moderálta.</w:t>
      </w:r>
    </w:p>
    <w:p w14:paraId="70ABA1AD" w14:textId="77777777" w:rsidR="006D6C30" w:rsidRPr="00BA6B88" w:rsidRDefault="006D6C30" w:rsidP="006D6C30">
      <w:pPr>
        <w:pStyle w:val="Default"/>
        <w:ind w:left="2124" w:hanging="2124"/>
        <w:jc w:val="both"/>
        <w:rPr>
          <w:rFonts w:asciiTheme="minorHAnsi" w:hAnsiTheme="minorHAnsi" w:cstheme="minorHAnsi"/>
          <w:sz w:val="22"/>
          <w:szCs w:val="22"/>
        </w:rPr>
      </w:pPr>
      <w:r w:rsidRPr="00BA6B88">
        <w:rPr>
          <w:rFonts w:asciiTheme="minorHAnsi" w:hAnsiTheme="minorHAnsi" w:cstheme="minorHAnsi"/>
          <w:sz w:val="22"/>
          <w:szCs w:val="22"/>
        </w:rPr>
        <w:tab/>
        <w:t>A meglepően aktív hallgatóság javaslatára a tagozat következő eseményein az egyetemek környezetesztétikához köthető tevékenységeit tekintenénk át. Az első beszámolót a MATE Tájépítészeti, Településtervezési és Díszkertészeti Intézete vállalta.</w:t>
      </w:r>
    </w:p>
    <w:p w14:paraId="03664D22" w14:textId="77777777" w:rsidR="006D6C30" w:rsidRPr="00BA6B88" w:rsidRDefault="006D6C30" w:rsidP="006D6C30">
      <w:pPr>
        <w:pStyle w:val="Default"/>
        <w:ind w:left="2124" w:hanging="2124"/>
        <w:jc w:val="both"/>
        <w:rPr>
          <w:rFonts w:asciiTheme="minorHAnsi" w:hAnsiTheme="minorHAnsi" w:cstheme="minorHAnsi"/>
          <w:sz w:val="22"/>
          <w:szCs w:val="22"/>
        </w:rPr>
      </w:pPr>
    </w:p>
    <w:p w14:paraId="06A9B865" w14:textId="77777777" w:rsidR="006D6C30" w:rsidRPr="00BA6B88" w:rsidRDefault="006D6C30" w:rsidP="006D6C30">
      <w:pPr>
        <w:pStyle w:val="Default"/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BA6B88">
        <w:rPr>
          <w:rFonts w:asciiTheme="minorHAnsi" w:hAnsiTheme="minorHAnsi" w:cstheme="minorHAnsi"/>
          <w:sz w:val="22"/>
          <w:szCs w:val="22"/>
        </w:rPr>
        <w:t>Valamennyi eseményünkről „Összefoglaló” készült, amelyet megküldtünk a MUT titkárságának a honlapon történő közzététel céljából.</w:t>
      </w:r>
    </w:p>
    <w:p w14:paraId="3813A028" w14:textId="77777777" w:rsidR="006D6C30" w:rsidRPr="00BA6B88" w:rsidRDefault="006D6C30" w:rsidP="006D6C30">
      <w:pPr>
        <w:pStyle w:val="Default"/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3F3F17A" w14:textId="77777777" w:rsidR="006D6C30" w:rsidRPr="00BA6B88" w:rsidRDefault="006D6C30" w:rsidP="006D6C30">
      <w:pPr>
        <w:pStyle w:val="Default"/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BA6B88">
        <w:rPr>
          <w:rFonts w:asciiTheme="minorHAnsi" w:hAnsiTheme="minorHAnsi" w:cstheme="minorHAnsi"/>
          <w:sz w:val="22"/>
          <w:szCs w:val="22"/>
        </w:rPr>
        <w:t>A decemberben már érzékelhető működési nehézségek miatt az utolsó eseményünk „Összefoglaló”-ja már nem jelent meg a honlapon. Újabb eseményt azóta nem tudtunk szervezni, mert a MUT székház működési nehézségei miatt székhelyként nem számíthatunk a Liliom utcai bázisra.</w:t>
      </w:r>
    </w:p>
    <w:p w14:paraId="2083B215" w14:textId="77777777" w:rsidR="006D6C30" w:rsidRPr="00BA6B88" w:rsidRDefault="006D6C30" w:rsidP="006D6C30">
      <w:pPr>
        <w:pStyle w:val="Default"/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753A485" w14:textId="77777777" w:rsidR="006D6C30" w:rsidRPr="00BA6B88" w:rsidRDefault="006D6C30" w:rsidP="006D6C30">
      <w:pPr>
        <w:pStyle w:val="Default"/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EDB7ACD" w14:textId="77777777" w:rsidR="006D6C30" w:rsidRPr="00BA6B88" w:rsidRDefault="006D6C30" w:rsidP="006D6C30">
      <w:pPr>
        <w:pStyle w:val="Default"/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BA6B88">
        <w:rPr>
          <w:rFonts w:asciiTheme="minorHAnsi" w:hAnsiTheme="minorHAnsi" w:cstheme="minorHAnsi"/>
          <w:sz w:val="22"/>
          <w:szCs w:val="22"/>
        </w:rPr>
        <w:t>Budapest, 2023. április 6.</w:t>
      </w:r>
      <w:r w:rsidRPr="00BA6B88">
        <w:rPr>
          <w:rFonts w:asciiTheme="minorHAnsi" w:hAnsiTheme="minorHAnsi" w:cstheme="minorHAnsi"/>
          <w:sz w:val="22"/>
          <w:szCs w:val="22"/>
        </w:rPr>
        <w:tab/>
      </w:r>
      <w:r w:rsidRPr="00BA6B88">
        <w:rPr>
          <w:rFonts w:asciiTheme="minorHAnsi" w:hAnsiTheme="minorHAnsi" w:cstheme="minorHAnsi"/>
          <w:sz w:val="22"/>
          <w:szCs w:val="22"/>
        </w:rPr>
        <w:tab/>
      </w:r>
      <w:r w:rsidRPr="00BA6B88">
        <w:rPr>
          <w:rFonts w:asciiTheme="minorHAnsi" w:hAnsiTheme="minorHAnsi" w:cstheme="minorHAnsi"/>
          <w:sz w:val="22"/>
          <w:szCs w:val="22"/>
        </w:rPr>
        <w:tab/>
      </w:r>
      <w:r w:rsidRPr="00BA6B88">
        <w:rPr>
          <w:rFonts w:asciiTheme="minorHAnsi" w:hAnsiTheme="minorHAnsi" w:cstheme="minorHAnsi"/>
          <w:sz w:val="22"/>
          <w:szCs w:val="22"/>
        </w:rPr>
        <w:tab/>
        <w:t>Kocsis Attila elnök</w:t>
      </w:r>
    </w:p>
    <w:p w14:paraId="2502E750" w14:textId="77777777" w:rsidR="006D6C30" w:rsidRPr="00BA6B88" w:rsidRDefault="006D6C30" w:rsidP="006D6C30">
      <w:pPr>
        <w:pStyle w:val="Default"/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BA6B88">
        <w:rPr>
          <w:rFonts w:asciiTheme="minorHAnsi" w:hAnsiTheme="minorHAnsi" w:cstheme="minorHAnsi"/>
          <w:sz w:val="22"/>
          <w:szCs w:val="22"/>
        </w:rPr>
        <w:tab/>
      </w:r>
      <w:r w:rsidRPr="00BA6B88">
        <w:rPr>
          <w:rFonts w:asciiTheme="minorHAnsi" w:hAnsiTheme="minorHAnsi" w:cstheme="minorHAnsi"/>
          <w:sz w:val="22"/>
          <w:szCs w:val="22"/>
        </w:rPr>
        <w:tab/>
      </w:r>
      <w:r w:rsidRPr="00BA6B88">
        <w:rPr>
          <w:rFonts w:asciiTheme="minorHAnsi" w:hAnsiTheme="minorHAnsi" w:cstheme="minorHAnsi"/>
          <w:sz w:val="22"/>
          <w:szCs w:val="22"/>
        </w:rPr>
        <w:tab/>
      </w:r>
      <w:r w:rsidRPr="00BA6B88">
        <w:rPr>
          <w:rFonts w:asciiTheme="minorHAnsi" w:hAnsiTheme="minorHAnsi" w:cstheme="minorHAnsi"/>
          <w:sz w:val="22"/>
          <w:szCs w:val="22"/>
        </w:rPr>
        <w:tab/>
      </w:r>
      <w:r w:rsidRPr="00BA6B88">
        <w:rPr>
          <w:rFonts w:asciiTheme="minorHAnsi" w:hAnsiTheme="minorHAnsi" w:cstheme="minorHAnsi"/>
          <w:sz w:val="22"/>
          <w:szCs w:val="22"/>
        </w:rPr>
        <w:tab/>
      </w:r>
      <w:r w:rsidRPr="00BA6B88">
        <w:rPr>
          <w:rFonts w:asciiTheme="minorHAnsi" w:hAnsiTheme="minorHAnsi" w:cstheme="minorHAnsi"/>
          <w:sz w:val="22"/>
          <w:szCs w:val="22"/>
        </w:rPr>
        <w:tab/>
      </w:r>
      <w:r w:rsidRPr="00BA6B88">
        <w:rPr>
          <w:rFonts w:asciiTheme="minorHAnsi" w:hAnsiTheme="minorHAnsi" w:cstheme="minorHAnsi"/>
          <w:sz w:val="22"/>
          <w:szCs w:val="22"/>
        </w:rPr>
        <w:tab/>
        <w:t>Gerzánics Annamária programfelelős</w:t>
      </w:r>
    </w:p>
    <w:p w14:paraId="324CB803" w14:textId="77777777" w:rsidR="008714F3" w:rsidRDefault="008714F3">
      <w:pPr>
        <w:spacing w:before="0" w:beforeAutospacing="0" w:after="0" w:afterAutospacing="0" w:line="240" w:lineRule="auto"/>
        <w:jc w:val="left"/>
        <w:rPr>
          <w:rFonts w:asciiTheme="minorHAnsi" w:hAnsiTheme="minorHAnsi" w:cstheme="minorHAnsi"/>
          <w:sz w:val="24"/>
          <w:szCs w:val="24"/>
        </w:rPr>
      </w:pPr>
    </w:p>
    <w:p w14:paraId="255F297D" w14:textId="77777777" w:rsidR="008714F3" w:rsidRPr="006A3611" w:rsidRDefault="008714F3" w:rsidP="006A3611">
      <w:pPr>
        <w:pStyle w:val="Heading2"/>
        <w:numPr>
          <w:ilvl w:val="1"/>
          <w:numId w:val="50"/>
        </w:numPr>
        <w:rPr>
          <w:rFonts w:asciiTheme="minorHAnsi" w:hAnsiTheme="minorHAnsi" w:cstheme="minorHAnsi"/>
          <w:b w:val="0"/>
          <w:bCs/>
        </w:rPr>
      </w:pPr>
      <w:bookmarkStart w:id="18" w:name="_Toc134035416"/>
      <w:r w:rsidRPr="006A3611">
        <w:rPr>
          <w:rFonts w:asciiTheme="minorHAnsi" w:hAnsiTheme="minorHAnsi" w:cstheme="minorHAnsi"/>
          <w:b w:val="0"/>
          <w:bCs/>
        </w:rPr>
        <w:t>Fiatal Urbanisták Tagozata</w:t>
      </w:r>
      <w:bookmarkEnd w:id="18"/>
    </w:p>
    <w:p w14:paraId="643D07A1" w14:textId="0E864848" w:rsidR="008714F3" w:rsidRDefault="008714F3" w:rsidP="008714F3">
      <w:pPr>
        <w:shd w:val="clear" w:color="auto" w:fill="FFFFFF"/>
        <w:spacing w:before="0" w:beforeAutospacing="0" w:after="0" w:afterAutospacing="0" w:line="240" w:lineRule="auto"/>
        <w:jc w:val="left"/>
        <w:rPr>
          <w:rFonts w:ascii="Calibri" w:eastAsia="Times New Roman" w:hAnsi="Calibri" w:cs="Calibri"/>
          <w:color w:val="000000"/>
          <w:sz w:val="24"/>
          <w:szCs w:val="24"/>
          <w:lang w:eastAsia="hu-HU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hu-HU"/>
        </w:rPr>
        <w:t xml:space="preserve">A 2022-es évben a MUT környezetében tevékenykedő fiatal szakemberek új életet indítottak az elmúlt években kevésbé aktív tagozatba. </w:t>
      </w:r>
    </w:p>
    <w:p w14:paraId="21372EB1" w14:textId="3A4AD793" w:rsidR="008714F3" w:rsidRPr="008714F3" w:rsidRDefault="008714F3" w:rsidP="008714F3">
      <w:pPr>
        <w:shd w:val="clear" w:color="auto" w:fill="FFFFFF"/>
        <w:spacing w:before="0" w:beforeAutospacing="0" w:after="0" w:afterAutospacing="0" w:line="240" w:lineRule="auto"/>
        <w:jc w:val="left"/>
        <w:rPr>
          <w:rFonts w:ascii="Calibri" w:eastAsia="Times New Roman" w:hAnsi="Calibri" w:cs="Calibri"/>
          <w:color w:val="000000"/>
          <w:sz w:val="24"/>
          <w:szCs w:val="24"/>
          <w:lang w:eastAsia="hu-HU"/>
        </w:rPr>
      </w:pPr>
      <w:r w:rsidRPr="008714F3">
        <w:rPr>
          <w:rFonts w:ascii="Calibri" w:eastAsia="Times New Roman" w:hAnsi="Calibri" w:cs="Calibri"/>
          <w:color w:val="000000"/>
          <w:sz w:val="24"/>
          <w:szCs w:val="24"/>
          <w:lang w:eastAsia="hu-HU"/>
        </w:rPr>
        <w:t xml:space="preserve">A Fiatal Urbanisták Tagozatának aktív részvételével valósult meg 2022 tavaszán a Budapesti Corvinus Egyetem I. éves Regionális és Környezeti Gazdaságtan szakos hallgatóink Budapest </w:t>
      </w:r>
      <w:r w:rsidRPr="008714F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hu-HU"/>
        </w:rPr>
        <w:t>Főváros X. kerületében tartott urbanisztikai terepi kutatást</w:t>
      </w:r>
      <w:r w:rsidRPr="008714F3">
        <w:rPr>
          <w:rFonts w:ascii="Calibri" w:eastAsia="Times New Roman" w:hAnsi="Calibri" w:cs="Calibri"/>
          <w:color w:val="000000"/>
          <w:sz w:val="24"/>
          <w:szCs w:val="24"/>
          <w:lang w:eastAsia="hu-HU"/>
        </w:rPr>
        <w:t>. A kutatási eredményeket a BME Urbanisztika Tanszékének hallgatóival közösen mutatták be a BCE-s hallgatók a MUT székházában 2022 júniusában.</w:t>
      </w:r>
    </w:p>
    <w:p w14:paraId="5D07128B" w14:textId="77777777" w:rsidR="008714F3" w:rsidRPr="008714F3" w:rsidRDefault="008714F3" w:rsidP="008714F3">
      <w:pPr>
        <w:shd w:val="clear" w:color="auto" w:fill="FFFFFF"/>
        <w:spacing w:before="0" w:beforeAutospacing="0" w:after="0" w:afterAutospacing="0" w:line="240" w:lineRule="auto"/>
        <w:jc w:val="left"/>
        <w:rPr>
          <w:rFonts w:ascii="Calibri" w:eastAsia="Times New Roman" w:hAnsi="Calibri" w:cs="Calibri"/>
          <w:color w:val="000000"/>
          <w:sz w:val="24"/>
          <w:szCs w:val="24"/>
          <w:lang w:eastAsia="hu-HU"/>
        </w:rPr>
      </w:pPr>
    </w:p>
    <w:p w14:paraId="735F3AF4" w14:textId="0699631C" w:rsidR="008714F3" w:rsidRPr="008714F3" w:rsidRDefault="008714F3" w:rsidP="008714F3">
      <w:pPr>
        <w:shd w:val="clear" w:color="auto" w:fill="FFFFFF"/>
        <w:spacing w:before="0" w:beforeAutospacing="0" w:after="0" w:afterAutospacing="0" w:line="240" w:lineRule="auto"/>
        <w:jc w:val="left"/>
        <w:rPr>
          <w:rFonts w:ascii="Calibri" w:eastAsia="Times New Roman" w:hAnsi="Calibri" w:cs="Calibri"/>
          <w:color w:val="000000"/>
          <w:sz w:val="24"/>
          <w:szCs w:val="24"/>
          <w:lang w:eastAsia="hu-HU"/>
        </w:rPr>
      </w:pPr>
      <w:r w:rsidRPr="008714F3">
        <w:rPr>
          <w:rFonts w:ascii="Calibri" w:eastAsia="Times New Roman" w:hAnsi="Calibri" w:cs="Calibri"/>
          <w:color w:val="000000"/>
          <w:sz w:val="24"/>
          <w:szCs w:val="24"/>
          <w:lang w:eastAsia="hu-HU"/>
        </w:rPr>
        <w:t xml:space="preserve"> Továbbá a FUT aktív részvételével valósult meg 2022 októberében a Budapesti Corvinus Egyetem II. éves hallgatóink </w:t>
      </w:r>
      <w:r w:rsidRPr="008714F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hu-HU"/>
        </w:rPr>
        <w:t>salgótarjáni terepi kutatási</w:t>
      </w:r>
      <w:r w:rsidRPr="008714F3">
        <w:rPr>
          <w:rFonts w:ascii="Calibri" w:eastAsia="Times New Roman" w:hAnsi="Calibri" w:cs="Calibri"/>
          <w:color w:val="000000"/>
          <w:sz w:val="24"/>
          <w:szCs w:val="24"/>
          <w:lang w:eastAsia="hu-HU"/>
        </w:rPr>
        <w:t xml:space="preserve"> is, aminek eredményeit a hallgatók 2023 februárjában a salgótarjáni városháza tanácstermében mutatták be az önkormányzat, a helyi média és a helyi  civil szervezetek számára.  Az eseményen köszöntő beszédet mondott Dr. Salamin Géza a MUT elnöke is. </w:t>
      </w:r>
    </w:p>
    <w:p w14:paraId="2765A864" w14:textId="77777777" w:rsidR="008714F3" w:rsidRPr="008714F3" w:rsidRDefault="008714F3" w:rsidP="008714F3">
      <w:pPr>
        <w:shd w:val="clear" w:color="auto" w:fill="FFFFFF"/>
        <w:spacing w:before="0" w:beforeAutospacing="0" w:after="0" w:afterAutospacing="0" w:line="240" w:lineRule="auto"/>
        <w:jc w:val="left"/>
        <w:rPr>
          <w:rFonts w:ascii="Calibri" w:eastAsia="Times New Roman" w:hAnsi="Calibri" w:cs="Calibri"/>
          <w:color w:val="000000"/>
          <w:sz w:val="24"/>
          <w:szCs w:val="24"/>
          <w:lang w:eastAsia="hu-HU"/>
        </w:rPr>
      </w:pPr>
    </w:p>
    <w:p w14:paraId="01F9C0A6" w14:textId="77777777" w:rsidR="008714F3" w:rsidRPr="008714F3" w:rsidRDefault="008714F3" w:rsidP="008714F3">
      <w:pPr>
        <w:shd w:val="clear" w:color="auto" w:fill="FFFFFF"/>
        <w:spacing w:before="0" w:beforeAutospacing="0" w:after="0" w:afterAutospacing="0" w:line="240" w:lineRule="auto"/>
        <w:jc w:val="left"/>
        <w:rPr>
          <w:rFonts w:ascii="Calibri" w:eastAsia="Times New Roman" w:hAnsi="Calibri" w:cs="Calibri"/>
          <w:color w:val="000000"/>
          <w:sz w:val="24"/>
          <w:szCs w:val="24"/>
          <w:lang w:eastAsia="hu-HU"/>
        </w:rPr>
      </w:pPr>
      <w:r w:rsidRPr="008714F3">
        <w:rPr>
          <w:rFonts w:ascii="Calibri" w:eastAsia="Times New Roman" w:hAnsi="Calibri" w:cs="Calibri"/>
          <w:color w:val="000000"/>
          <w:sz w:val="24"/>
          <w:szCs w:val="24"/>
          <w:lang w:eastAsia="hu-HU"/>
        </w:rPr>
        <w:t xml:space="preserve">2022 szeptemberében a </w:t>
      </w:r>
      <w:r w:rsidRPr="008714F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hu-HU"/>
        </w:rPr>
        <w:t>FUT városséta sorozatot</w:t>
      </w:r>
      <w:r w:rsidRPr="008714F3">
        <w:rPr>
          <w:rFonts w:ascii="Calibri" w:eastAsia="Times New Roman" w:hAnsi="Calibri" w:cs="Calibri"/>
          <w:color w:val="000000"/>
          <w:sz w:val="24"/>
          <w:szCs w:val="24"/>
          <w:lang w:eastAsia="hu-HU"/>
        </w:rPr>
        <w:t xml:space="preserve"> indított el, amelynek célja a fővárosi tervezett városrészek, a lakótelepek szélesebb kör számára való bemutatása. A Porhajas Gábor László és Kiss Bence Álmos által szervezett sorozat első két alkalmával Újbuda és Budafok, valamint Pestszentlőrinc lakótelepeit járhatták végig az érdeklődök. A városséta sorozatot a FUT 2023-as év során is tervezi folytatni. </w:t>
      </w:r>
    </w:p>
    <w:p w14:paraId="7797F966" w14:textId="07DFF7FA" w:rsidR="006135A3" w:rsidRDefault="006135A3">
      <w:pPr>
        <w:spacing w:before="0" w:beforeAutospacing="0" w:after="0" w:afterAutospacing="0" w:line="240" w:lineRule="auto"/>
        <w:jc w:val="left"/>
        <w:rPr>
          <w:rFonts w:asciiTheme="minorHAnsi" w:hAnsiTheme="minorHAnsi" w:cstheme="minorHAnsi"/>
          <w:sz w:val="24"/>
          <w:szCs w:val="24"/>
        </w:rPr>
      </w:pPr>
    </w:p>
    <w:p w14:paraId="3638E79F" w14:textId="77777777" w:rsidR="004F3396" w:rsidRPr="00C0226F" w:rsidRDefault="004F3396">
      <w:pPr>
        <w:spacing w:before="0" w:beforeAutospacing="0" w:after="0" w:afterAutospacing="0" w:line="240" w:lineRule="auto"/>
        <w:jc w:val="left"/>
        <w:rPr>
          <w:rFonts w:asciiTheme="minorHAnsi" w:hAnsiTheme="minorHAnsi" w:cstheme="minorHAnsi"/>
          <w:sz w:val="24"/>
          <w:szCs w:val="24"/>
        </w:rPr>
      </w:pPr>
    </w:p>
    <w:p w14:paraId="11BD5B96" w14:textId="77777777" w:rsidR="00FC0DC4" w:rsidRPr="00C60450" w:rsidRDefault="00FC0DC4" w:rsidP="00C60450">
      <w:pPr>
        <w:pStyle w:val="szoveg"/>
        <w:spacing w:before="0" w:beforeAutospacing="0" w:after="0" w:afterAutospacing="0" w:line="240" w:lineRule="auto"/>
        <w:rPr>
          <w:rFonts w:asciiTheme="minorHAnsi" w:hAnsiTheme="minorHAnsi" w:cstheme="minorHAnsi"/>
          <w:sz w:val="24"/>
          <w:szCs w:val="24"/>
        </w:rPr>
      </w:pPr>
    </w:p>
    <w:p w14:paraId="073B1D13" w14:textId="506AB155" w:rsidR="00FC0DC4" w:rsidRPr="00C0226F" w:rsidRDefault="00E22AC8" w:rsidP="00E22AC8">
      <w:pPr>
        <w:pStyle w:val="Heading2"/>
        <w:numPr>
          <w:ilvl w:val="0"/>
          <w:numId w:val="50"/>
        </w:numPr>
        <w:spacing w:before="0" w:beforeAutospacing="0" w:after="0" w:afterAutospacing="0" w:line="240" w:lineRule="auto"/>
        <w:rPr>
          <w:rFonts w:asciiTheme="minorHAnsi" w:hAnsiTheme="minorHAnsi" w:cstheme="minorHAnsi"/>
          <w:sz w:val="24"/>
          <w:szCs w:val="24"/>
        </w:rPr>
      </w:pPr>
      <w:bookmarkStart w:id="19" w:name="_Toc134035417"/>
      <w:r w:rsidRPr="00E22AC8">
        <w:rPr>
          <w:rFonts w:asciiTheme="minorHAnsi" w:hAnsiTheme="minorHAnsi" w:cstheme="minorHAnsi"/>
          <w:sz w:val="24"/>
          <w:szCs w:val="24"/>
        </w:rPr>
        <w:t>A Társaság működésének szervezeti és anyagi alapjai</w:t>
      </w:r>
      <w:bookmarkEnd w:id="19"/>
      <w:r w:rsidRPr="00E22AC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9BA87CB" w14:textId="77777777" w:rsidR="0070365A" w:rsidRDefault="0070365A" w:rsidP="0070365A">
      <w:pPr>
        <w:pStyle w:val="NormalWeb"/>
        <w:spacing w:before="0" w:beforeAutospacing="0" w:afterAutospacing="0" w:line="240" w:lineRule="auto"/>
        <w:rPr>
          <w:rFonts w:asciiTheme="minorHAnsi" w:hAnsiTheme="minorHAnsi" w:cstheme="minorHAnsi"/>
          <w:color w:val="000000"/>
          <w:szCs w:val="24"/>
          <w:lang w:val="hu-HU"/>
        </w:rPr>
      </w:pPr>
    </w:p>
    <w:p w14:paraId="08A9983D" w14:textId="180027A6" w:rsidR="00E22AC8" w:rsidRPr="0070365A" w:rsidRDefault="00A705DA">
      <w:pPr>
        <w:pStyle w:val="NormalWeb"/>
        <w:spacing w:before="0" w:beforeAutospacing="0" w:afterAutospacing="0" w:line="240" w:lineRule="auto"/>
        <w:rPr>
          <w:rFonts w:asciiTheme="minorHAnsi" w:hAnsiTheme="minorHAnsi" w:cstheme="minorHAnsi"/>
          <w:color w:val="000000"/>
          <w:szCs w:val="24"/>
          <w:lang w:val="hu-HU"/>
        </w:rPr>
      </w:pPr>
      <w:r w:rsidRPr="0070365A">
        <w:rPr>
          <w:rFonts w:asciiTheme="minorHAnsi" w:hAnsiTheme="minorHAnsi" w:cstheme="minorHAnsi"/>
          <w:color w:val="000000"/>
          <w:szCs w:val="24"/>
          <w:lang w:val="hu-HU"/>
        </w:rPr>
        <w:t>A</w:t>
      </w:r>
      <w:r w:rsidR="00E22AC8" w:rsidRPr="0070365A">
        <w:rPr>
          <w:rFonts w:asciiTheme="minorHAnsi" w:hAnsiTheme="minorHAnsi" w:cstheme="minorHAnsi"/>
          <w:color w:val="000000"/>
          <w:szCs w:val="24"/>
          <w:lang w:val="hu-HU"/>
        </w:rPr>
        <w:t xml:space="preserve"> Társaság működésének jelentő erőforrások tekintetében a 2022-es évben korábban soha nem tapasztalt kihívással szembesültünk. Egyrészt sok év után először a Lechner Tudásközponttól ebben az évben az eddigi szerény támogatást sem kaptuk meg a felügyelő minisztérium döntése hiányában. </w:t>
      </w:r>
      <w:r w:rsidR="0070365A" w:rsidRPr="0070365A">
        <w:rPr>
          <w:rFonts w:asciiTheme="minorHAnsi" w:hAnsiTheme="minorHAnsi" w:cstheme="minorHAnsi"/>
          <w:color w:val="000000"/>
          <w:szCs w:val="24"/>
          <w:lang w:val="hu-HU"/>
        </w:rPr>
        <w:t xml:space="preserve">Bevételt az MNVH-val való együttműködés jelentett ill. kisebb mértékben az idén zárult V4-es projekt, amely azonban sajnálatosan veszteséget hozott. </w:t>
      </w:r>
    </w:p>
    <w:p w14:paraId="271ACA87" w14:textId="2C7D9AF3" w:rsidR="00C60450" w:rsidRPr="0070365A" w:rsidRDefault="00E22AC8" w:rsidP="00C60450">
      <w:pPr>
        <w:pStyle w:val="szoveg"/>
        <w:spacing w:before="0" w:beforeAutospacing="0" w:after="0" w:afterAutospacing="0" w:line="240" w:lineRule="auto"/>
        <w:rPr>
          <w:rFonts w:asciiTheme="minorHAnsi" w:hAnsiTheme="minorHAnsi" w:cstheme="minorHAnsi"/>
          <w:sz w:val="24"/>
          <w:szCs w:val="24"/>
        </w:rPr>
      </w:pPr>
      <w:r w:rsidRPr="0070365A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="00A705DA" w:rsidRPr="0070365A">
        <w:rPr>
          <w:rFonts w:asciiTheme="minorHAnsi" w:hAnsiTheme="minorHAnsi" w:cstheme="minorHAnsi"/>
          <w:color w:val="000000"/>
          <w:sz w:val="24"/>
          <w:szCs w:val="24"/>
        </w:rPr>
        <w:t xml:space="preserve"> Társaság által 2000-ben alapított</w:t>
      </w:r>
      <w:r w:rsidRPr="0070365A">
        <w:rPr>
          <w:rFonts w:asciiTheme="minorHAnsi" w:hAnsiTheme="minorHAnsi" w:cstheme="minorHAnsi"/>
          <w:color w:val="000000"/>
          <w:sz w:val="24"/>
          <w:szCs w:val="24"/>
        </w:rPr>
        <w:t xml:space="preserve">, a Társaság székházát is tulajdonló </w:t>
      </w:r>
      <w:r w:rsidR="00A705DA" w:rsidRPr="0070365A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Magyar Urbanisztikai Tudásközpont NKft </w:t>
      </w:r>
      <w:r w:rsidRPr="0070365A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(MUT-K) </w:t>
      </w:r>
      <w:r w:rsidR="00A705DA" w:rsidRPr="0070365A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pénzügyi állapotában olyan súlyos helyzet következett be, </w:t>
      </w:r>
      <w:r w:rsidR="00A705DA" w:rsidRPr="0070365A">
        <w:rPr>
          <w:rFonts w:asciiTheme="minorHAnsi" w:hAnsiTheme="minorHAnsi" w:cstheme="minorHAnsi"/>
          <w:color w:val="000000"/>
          <w:sz w:val="24"/>
          <w:szCs w:val="24"/>
        </w:rPr>
        <w:t xml:space="preserve">amelyről szükséges volt a tagságot is tájékoztatnunk az év végén, ugyanis ez valószínűleg a MUT vagyonát jelentő </w:t>
      </w:r>
      <w:r w:rsidR="00A705DA" w:rsidRPr="0070365A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ingatlanra </w:t>
      </w:r>
      <w:r w:rsidR="00A705DA" w:rsidRPr="0070365A">
        <w:rPr>
          <w:rFonts w:asciiTheme="minorHAnsi" w:hAnsiTheme="minorHAnsi" w:cstheme="minorHAnsi"/>
          <w:color w:val="000000"/>
          <w:sz w:val="24"/>
          <w:szCs w:val="24"/>
        </w:rPr>
        <w:t xml:space="preserve">(Liliom utca 48) </w:t>
      </w:r>
      <w:r w:rsidR="00A705DA" w:rsidRPr="0070365A">
        <w:rPr>
          <w:rFonts w:asciiTheme="minorHAnsi" w:hAnsiTheme="minorHAnsi" w:cstheme="minorHAnsi"/>
          <w:b/>
          <w:bCs/>
          <w:color w:val="000000"/>
          <w:sz w:val="24"/>
          <w:szCs w:val="24"/>
        </w:rPr>
        <w:t>is hatással van</w:t>
      </w:r>
      <w:r w:rsidR="00A705DA" w:rsidRPr="0070365A">
        <w:rPr>
          <w:rFonts w:asciiTheme="minorHAnsi" w:hAnsiTheme="minorHAnsi" w:cstheme="minorHAnsi"/>
          <w:color w:val="000000"/>
          <w:sz w:val="24"/>
          <w:szCs w:val="24"/>
        </w:rPr>
        <w:t xml:space="preserve">. </w:t>
      </w:r>
      <w:r w:rsidRPr="0070365A">
        <w:rPr>
          <w:rFonts w:asciiTheme="minorHAnsi" w:hAnsiTheme="minorHAnsi" w:cstheme="minorHAnsi"/>
          <w:color w:val="000000"/>
          <w:sz w:val="24"/>
          <w:szCs w:val="24"/>
        </w:rPr>
        <w:t xml:space="preserve">A MUTK az elmúlt két évben </w:t>
      </w:r>
      <w:r w:rsidR="002548B3" w:rsidRPr="0070365A">
        <w:rPr>
          <w:rFonts w:asciiTheme="minorHAnsi" w:hAnsiTheme="minorHAnsi" w:cstheme="minorHAnsi"/>
          <w:color w:val="000000"/>
          <w:sz w:val="24"/>
          <w:szCs w:val="24"/>
        </w:rPr>
        <w:t xml:space="preserve">is </w:t>
      </w:r>
      <w:r w:rsidRPr="0070365A">
        <w:rPr>
          <w:rFonts w:asciiTheme="minorHAnsi" w:hAnsiTheme="minorHAnsi" w:cstheme="minorHAnsi"/>
          <w:color w:val="000000"/>
          <w:sz w:val="24"/>
          <w:szCs w:val="24"/>
        </w:rPr>
        <w:t xml:space="preserve">már folyamatosan csökkenő mértékben volt képes támogatni a Társaság működését </w:t>
      </w:r>
      <w:r w:rsidR="002548B3" w:rsidRPr="0070365A">
        <w:rPr>
          <w:rFonts w:asciiTheme="minorHAnsi" w:hAnsiTheme="minorHAnsi" w:cstheme="minorHAnsi"/>
          <w:color w:val="000000"/>
          <w:sz w:val="24"/>
          <w:szCs w:val="24"/>
        </w:rPr>
        <w:t xml:space="preserve">és </w:t>
      </w:r>
      <w:r w:rsidRPr="0070365A">
        <w:rPr>
          <w:rFonts w:asciiTheme="minorHAnsi" w:hAnsiTheme="minorHAnsi" w:cstheme="minorHAnsi"/>
          <w:color w:val="000000"/>
          <w:sz w:val="24"/>
          <w:szCs w:val="24"/>
        </w:rPr>
        <w:t xml:space="preserve">ezzel egyrészt egyre több feladat került az elnökségre ill. a tagozatok vezetőire és aktivistáira, másrészt több tekintetben csökkent is a MUT működési </w:t>
      </w:r>
      <w:r w:rsidR="002548B3" w:rsidRPr="0070365A">
        <w:rPr>
          <w:rFonts w:asciiTheme="minorHAnsi" w:hAnsiTheme="minorHAnsi" w:cstheme="minorHAnsi"/>
          <w:color w:val="000000"/>
          <w:sz w:val="24"/>
          <w:szCs w:val="24"/>
        </w:rPr>
        <w:t>aktivitása</w:t>
      </w:r>
      <w:r w:rsidRPr="0070365A">
        <w:rPr>
          <w:rFonts w:asciiTheme="minorHAnsi" w:hAnsiTheme="minorHAnsi" w:cstheme="minorHAnsi"/>
          <w:color w:val="000000"/>
          <w:sz w:val="24"/>
          <w:szCs w:val="24"/>
        </w:rPr>
        <w:t xml:space="preserve">. A MUTK kritikus anyagi helyzete </w:t>
      </w:r>
      <w:r w:rsidR="00102F85" w:rsidRPr="0070365A">
        <w:rPr>
          <w:rFonts w:asciiTheme="minorHAnsi" w:hAnsiTheme="minorHAnsi" w:cstheme="minorHAnsi"/>
          <w:color w:val="000000"/>
          <w:sz w:val="24"/>
          <w:szCs w:val="24"/>
        </w:rPr>
        <w:t xml:space="preserve">és fennálló jelentős projektelszámolási kötelezettségei </w:t>
      </w:r>
      <w:r w:rsidRPr="0070365A">
        <w:rPr>
          <w:rFonts w:asciiTheme="minorHAnsi" w:hAnsiTheme="minorHAnsi" w:cstheme="minorHAnsi"/>
          <w:color w:val="000000"/>
          <w:sz w:val="24"/>
          <w:szCs w:val="24"/>
        </w:rPr>
        <w:t xml:space="preserve">az elnökség és a MUTK Felügyelő bizottsága számára csak </w:t>
      </w:r>
      <w:r w:rsidR="009F6F7F" w:rsidRPr="0070365A">
        <w:rPr>
          <w:rFonts w:asciiTheme="minorHAnsi" w:hAnsiTheme="minorHAnsi" w:cstheme="minorHAnsi"/>
          <w:color w:val="000000"/>
          <w:sz w:val="24"/>
          <w:szCs w:val="24"/>
        </w:rPr>
        <w:t xml:space="preserve">2022. október végén vált ismertté. </w:t>
      </w:r>
      <w:r w:rsidR="00102F85" w:rsidRPr="0070365A">
        <w:rPr>
          <w:rFonts w:asciiTheme="minorHAnsi" w:hAnsiTheme="minorHAnsi" w:cstheme="minorHAnsi"/>
          <w:color w:val="000000"/>
          <w:sz w:val="24"/>
          <w:szCs w:val="24"/>
        </w:rPr>
        <w:t>(</w:t>
      </w:r>
      <w:r w:rsidR="009F6F7F" w:rsidRPr="0070365A">
        <w:rPr>
          <w:rFonts w:asciiTheme="minorHAnsi" w:hAnsiTheme="minorHAnsi" w:cstheme="minorHAnsi"/>
          <w:color w:val="000000"/>
          <w:sz w:val="24"/>
          <w:szCs w:val="24"/>
        </w:rPr>
        <w:t>Ennek részleteiről a Közgyűlés külön előterjesztési pontja szól.</w:t>
      </w:r>
      <w:r w:rsidR="00102F85" w:rsidRPr="0070365A">
        <w:rPr>
          <w:rFonts w:asciiTheme="minorHAnsi" w:hAnsiTheme="minorHAnsi" w:cstheme="minorHAnsi"/>
          <w:color w:val="000000"/>
          <w:sz w:val="24"/>
          <w:szCs w:val="24"/>
        </w:rPr>
        <w:t>)</w:t>
      </w:r>
      <w:r w:rsidR="009F6F7F" w:rsidRPr="0070365A">
        <w:rPr>
          <w:rFonts w:asciiTheme="minorHAnsi" w:hAnsiTheme="minorHAnsi" w:cstheme="minorHAnsi"/>
          <w:color w:val="000000"/>
          <w:sz w:val="24"/>
          <w:szCs w:val="24"/>
        </w:rPr>
        <w:t xml:space="preserve"> Míg korábban a MUT-K biztosította a titkársági feladatok ellátását addig novembertől az a helyzet á</w:t>
      </w:r>
      <w:r w:rsidR="00102F85" w:rsidRPr="0070365A">
        <w:rPr>
          <w:rFonts w:asciiTheme="minorHAnsi" w:hAnsiTheme="minorHAnsi" w:cstheme="minorHAnsi"/>
          <w:color w:val="000000"/>
          <w:sz w:val="24"/>
          <w:szCs w:val="24"/>
        </w:rPr>
        <w:t>l</w:t>
      </w:r>
      <w:r w:rsidR="009F6F7F" w:rsidRPr="0070365A">
        <w:rPr>
          <w:rFonts w:asciiTheme="minorHAnsi" w:hAnsiTheme="minorHAnsi" w:cstheme="minorHAnsi"/>
          <w:color w:val="000000"/>
          <w:sz w:val="24"/>
          <w:szCs w:val="24"/>
        </w:rPr>
        <w:t>lt elő, hogy az</w:t>
      </w:r>
      <w:r w:rsidR="00A705DA" w:rsidRPr="0070365A">
        <w:rPr>
          <w:rFonts w:asciiTheme="minorHAnsi" w:hAnsiTheme="minorHAnsi" w:cstheme="minorHAnsi"/>
          <w:color w:val="000000"/>
          <w:sz w:val="24"/>
          <w:szCs w:val="24"/>
        </w:rPr>
        <w:t xml:space="preserve"> elmúlt hónapokban a MUT saját megtakarításaiból (ami takarékos és hatékony működésének köszönhetően állt rendelkezésre) finanszírozta a </w:t>
      </w:r>
      <w:r w:rsidR="009F6F7F" w:rsidRPr="0070365A">
        <w:rPr>
          <w:rFonts w:asciiTheme="minorHAnsi" w:hAnsiTheme="minorHAnsi" w:cstheme="minorHAnsi"/>
          <w:color w:val="000000"/>
          <w:sz w:val="24"/>
          <w:szCs w:val="24"/>
        </w:rPr>
        <w:t>MUTK</w:t>
      </w:r>
      <w:r w:rsidR="00A705DA" w:rsidRPr="0070365A">
        <w:rPr>
          <w:rFonts w:asciiTheme="minorHAnsi" w:hAnsiTheme="minorHAnsi" w:cstheme="minorHAnsi"/>
          <w:color w:val="000000"/>
          <w:sz w:val="24"/>
          <w:szCs w:val="24"/>
        </w:rPr>
        <w:t xml:space="preserve"> költségeit, hogy az ne adósodjon el </w:t>
      </w:r>
      <w:r w:rsidR="00101E09">
        <w:rPr>
          <w:rFonts w:asciiTheme="minorHAnsi" w:hAnsiTheme="minorHAnsi" w:cstheme="minorHAnsi"/>
          <w:color w:val="000000"/>
          <w:sz w:val="24"/>
          <w:szCs w:val="24"/>
        </w:rPr>
        <w:t>külső partnerek felé</w:t>
      </w:r>
      <w:r w:rsidR="00A705DA" w:rsidRPr="0070365A">
        <w:rPr>
          <w:rFonts w:asciiTheme="minorHAnsi" w:hAnsiTheme="minorHAnsi" w:cstheme="minorHAnsi"/>
          <w:color w:val="000000"/>
          <w:sz w:val="24"/>
          <w:szCs w:val="24"/>
        </w:rPr>
        <w:t>. A Tudásközpont munkatársainak többsége év végével benyújtotta felmondását</w:t>
      </w:r>
      <w:r w:rsidR="00101E09">
        <w:rPr>
          <w:rFonts w:asciiTheme="minorHAnsi" w:hAnsiTheme="minorHAnsi" w:cstheme="minorHAnsi"/>
          <w:color w:val="000000"/>
          <w:sz w:val="24"/>
          <w:szCs w:val="24"/>
        </w:rPr>
        <w:t xml:space="preserve">, beleértve ügyvezetőjét isaki </w:t>
      </w:r>
      <w:r w:rsidR="009F6F7F" w:rsidRPr="0070365A">
        <w:rPr>
          <w:rFonts w:asciiTheme="minorHAnsi" w:hAnsiTheme="minorHAnsi" w:cstheme="minorHAnsi"/>
          <w:color w:val="000000"/>
          <w:sz w:val="24"/>
          <w:szCs w:val="24"/>
        </w:rPr>
        <w:t>márciusig</w:t>
      </w:r>
      <w:r w:rsidR="00A705DA" w:rsidRPr="0070365A">
        <w:rPr>
          <w:rFonts w:asciiTheme="minorHAnsi" w:hAnsiTheme="minorHAnsi" w:cstheme="minorHAnsi"/>
          <w:color w:val="000000"/>
          <w:sz w:val="24"/>
          <w:szCs w:val="24"/>
        </w:rPr>
        <w:t xml:space="preserve"> töltötte be a pozícióját. </w:t>
      </w:r>
      <w:r w:rsidR="00C60450" w:rsidRPr="0070365A">
        <w:rPr>
          <w:rFonts w:asciiTheme="minorHAnsi" w:hAnsiTheme="minorHAnsi" w:cstheme="minorHAnsi"/>
          <w:sz w:val="24"/>
          <w:szCs w:val="24"/>
        </w:rPr>
        <w:t>A fentiekkel összefüggésben a MUT-K felügyelő bizottságának tagjai - akik szintén csak októberben értesültek a MUT-K válságos helyzetéről</w:t>
      </w:r>
      <w:r w:rsidR="00101E09">
        <w:rPr>
          <w:rFonts w:asciiTheme="minorHAnsi" w:hAnsiTheme="minorHAnsi" w:cstheme="minorHAnsi"/>
          <w:sz w:val="24"/>
          <w:szCs w:val="24"/>
        </w:rPr>
        <w:t xml:space="preserve"> -</w:t>
      </w:r>
      <w:r w:rsidR="00C60450" w:rsidRPr="0070365A">
        <w:rPr>
          <w:rFonts w:asciiTheme="minorHAnsi" w:hAnsiTheme="minorHAnsi" w:cstheme="minorHAnsi"/>
          <w:sz w:val="24"/>
          <w:szCs w:val="24"/>
        </w:rPr>
        <w:t xml:space="preserve"> is jelezték lemondási szándékukat, amely feladatot a továbbiakban már csak ideiglenes, átmeneti jelleggel láttak el.</w:t>
      </w:r>
    </w:p>
    <w:p w14:paraId="5AE140F8" w14:textId="77777777" w:rsidR="002548B3" w:rsidRPr="0070365A" w:rsidRDefault="002548B3" w:rsidP="00E22AC8">
      <w:pPr>
        <w:pStyle w:val="NormalWeb"/>
        <w:spacing w:before="0" w:beforeAutospacing="0" w:afterAutospacing="0" w:line="240" w:lineRule="auto"/>
        <w:rPr>
          <w:rFonts w:asciiTheme="minorHAnsi" w:hAnsiTheme="minorHAnsi" w:cstheme="minorHAnsi"/>
          <w:color w:val="000000"/>
          <w:szCs w:val="24"/>
          <w:lang w:val="hu-HU"/>
        </w:rPr>
      </w:pPr>
    </w:p>
    <w:p w14:paraId="39FA5FA3" w14:textId="2D98C047" w:rsidR="00A705DA" w:rsidRPr="0070365A" w:rsidRDefault="00102F85">
      <w:pPr>
        <w:pStyle w:val="NormalWeb"/>
        <w:spacing w:before="0" w:beforeAutospacing="0" w:afterAutospacing="0" w:line="240" w:lineRule="auto"/>
        <w:rPr>
          <w:rFonts w:asciiTheme="minorHAnsi" w:hAnsiTheme="minorHAnsi" w:cstheme="minorHAnsi"/>
          <w:color w:val="000000"/>
          <w:szCs w:val="24"/>
          <w:lang w:val="hu-HU"/>
        </w:rPr>
      </w:pPr>
      <w:r w:rsidRPr="0070365A">
        <w:rPr>
          <w:rFonts w:asciiTheme="minorHAnsi" w:hAnsiTheme="minorHAnsi" w:cstheme="minorHAnsi"/>
          <w:color w:val="000000"/>
          <w:szCs w:val="24"/>
          <w:lang w:val="hu-HU"/>
        </w:rPr>
        <w:lastRenderedPageBreak/>
        <w:t>A kialakult helyzetre tekintettel az Elnökség több rendkívüli elnökségi ülést tartott és különböző intézkedéseket kezdett. Egyrészt a</w:t>
      </w:r>
      <w:r w:rsidR="00A705DA" w:rsidRPr="0070365A">
        <w:rPr>
          <w:rFonts w:asciiTheme="minorHAnsi" w:hAnsiTheme="minorHAnsi" w:cstheme="minorHAnsi"/>
          <w:color w:val="000000"/>
          <w:szCs w:val="24"/>
          <w:lang w:val="hu-HU"/>
        </w:rPr>
        <w:t xml:space="preserve">z év végén a kérdésről az elnökség konzultációt folytatott a társaság Tanácsadó Testületével és </w:t>
      </w:r>
      <w:r w:rsidR="00091075" w:rsidRPr="0070365A">
        <w:rPr>
          <w:rFonts w:asciiTheme="minorHAnsi" w:hAnsiTheme="minorHAnsi" w:cstheme="minorHAnsi"/>
          <w:color w:val="000000"/>
          <w:szCs w:val="24"/>
          <w:lang w:val="hu-HU"/>
        </w:rPr>
        <w:t xml:space="preserve">az </w:t>
      </w:r>
      <w:r w:rsidR="00A705DA" w:rsidRPr="0070365A">
        <w:rPr>
          <w:rFonts w:asciiTheme="minorHAnsi" w:hAnsiTheme="minorHAnsi" w:cstheme="minorHAnsi"/>
          <w:color w:val="000000"/>
          <w:szCs w:val="24"/>
          <w:lang w:val="hu-HU"/>
        </w:rPr>
        <w:t>Ellenőrző és Számvizsgáló Bizottságával, ill. a Tudásközpont Felügyelő Bizottságával</w:t>
      </w:r>
      <w:r w:rsidR="002548B3" w:rsidRPr="0070365A">
        <w:rPr>
          <w:rFonts w:asciiTheme="minorHAnsi" w:hAnsiTheme="minorHAnsi" w:cstheme="minorHAnsi"/>
          <w:color w:val="000000"/>
          <w:szCs w:val="24"/>
          <w:lang w:val="hu-HU"/>
        </w:rPr>
        <w:t>, illetve elnöki levél keretébe</w:t>
      </w:r>
      <w:r w:rsidRPr="0070365A">
        <w:rPr>
          <w:rFonts w:asciiTheme="minorHAnsi" w:hAnsiTheme="minorHAnsi" w:cstheme="minorHAnsi"/>
          <w:color w:val="000000"/>
          <w:szCs w:val="24"/>
          <w:lang w:val="hu-HU"/>
        </w:rPr>
        <w:t>n</w:t>
      </w:r>
      <w:r w:rsidR="002548B3" w:rsidRPr="0070365A">
        <w:rPr>
          <w:rFonts w:asciiTheme="minorHAnsi" w:hAnsiTheme="minorHAnsi" w:cstheme="minorHAnsi"/>
          <w:color w:val="000000"/>
          <w:szCs w:val="24"/>
          <w:lang w:val="hu-HU"/>
        </w:rPr>
        <w:t xml:space="preserve"> bevonta a társaság egész tagságát a helyzet megoldásainak keresésébe.</w:t>
      </w:r>
      <w:r w:rsidR="00A705DA" w:rsidRPr="0070365A">
        <w:rPr>
          <w:rFonts w:asciiTheme="minorHAnsi" w:hAnsiTheme="minorHAnsi" w:cstheme="minorHAnsi"/>
          <w:color w:val="000000"/>
          <w:szCs w:val="24"/>
          <w:lang w:val="hu-HU"/>
        </w:rPr>
        <w:t xml:space="preserve"> </w:t>
      </w:r>
    </w:p>
    <w:p w14:paraId="201C94B9" w14:textId="088C4926" w:rsidR="00102F85" w:rsidRPr="0070365A" w:rsidRDefault="00102F85" w:rsidP="00102F85">
      <w:pPr>
        <w:pStyle w:val="NormalWeb"/>
        <w:spacing w:before="0" w:beforeAutospacing="0" w:afterAutospacing="0" w:line="240" w:lineRule="auto"/>
        <w:rPr>
          <w:rFonts w:asciiTheme="minorHAnsi" w:hAnsiTheme="minorHAnsi" w:cstheme="minorHAnsi"/>
          <w:szCs w:val="24"/>
          <w:lang w:val="hu-HU"/>
        </w:rPr>
      </w:pPr>
      <w:r w:rsidRPr="0070365A">
        <w:rPr>
          <w:rFonts w:asciiTheme="minorHAnsi" w:hAnsiTheme="minorHAnsi" w:cstheme="minorHAnsi"/>
          <w:color w:val="000000"/>
          <w:szCs w:val="24"/>
          <w:lang w:val="hu-HU"/>
        </w:rPr>
        <w:t xml:space="preserve">Megkísérelt megoldást találni a MUT-K számára 65.000 Euro kötelezettségvállalást jelentő nemzetközi projekttagságának rendezésére. A társaság feladatainak ellátására még decemberben a </w:t>
      </w:r>
      <w:r w:rsidRPr="0070365A">
        <w:rPr>
          <w:rFonts w:asciiTheme="minorHAnsi" w:hAnsiTheme="minorHAnsi" w:cstheme="minorHAnsi"/>
          <w:b/>
          <w:bCs/>
          <w:color w:val="000000"/>
          <w:szCs w:val="24"/>
          <w:lang w:val="hu-HU"/>
        </w:rPr>
        <w:t xml:space="preserve">MUT főtitkári pozíciójára pályázatot írt </w:t>
      </w:r>
      <w:r w:rsidRPr="0070365A">
        <w:rPr>
          <w:rFonts w:asciiTheme="minorHAnsi" w:hAnsiTheme="minorHAnsi" w:cstheme="minorHAnsi"/>
          <w:color w:val="000000"/>
          <w:szCs w:val="24"/>
          <w:lang w:val="hu-HU"/>
        </w:rPr>
        <w:t>ki, amelyre a határidőig 5 érdeklődő jelentkezett. Többkörös kiválasztási folyamat eredményeként az elnökség Makkos Dalma személye mellett döntött, aki félállásban látja el e feladatkört és átmeneti jelleggel a MUT-K ügyvezetői feladatait is ellátja. Ez utóbbi a hiányos nyilvántartások és átadási dokumentáció miatt azóta kapacitásainak nagyrészét leköti.</w:t>
      </w:r>
    </w:p>
    <w:p w14:paraId="195BBA05" w14:textId="3F01C305" w:rsidR="00A705DA" w:rsidRPr="00C60450" w:rsidRDefault="00A705DA" w:rsidP="00C60450">
      <w:pPr>
        <w:pStyle w:val="NormalWeb"/>
        <w:spacing w:before="0" w:beforeAutospacing="0" w:afterAutospacing="0" w:line="240" w:lineRule="auto"/>
        <w:rPr>
          <w:rFonts w:asciiTheme="minorHAnsi" w:hAnsiTheme="minorHAnsi" w:cstheme="minorHAnsi"/>
          <w:szCs w:val="24"/>
          <w:lang w:val="hu-HU"/>
        </w:rPr>
      </w:pPr>
      <w:r w:rsidRPr="0070365A">
        <w:rPr>
          <w:rFonts w:asciiTheme="minorHAnsi" w:hAnsiTheme="minorHAnsi" w:cstheme="minorHAnsi"/>
          <w:color w:val="000000"/>
          <w:szCs w:val="24"/>
          <w:lang w:val="hu-HU"/>
        </w:rPr>
        <w:t xml:space="preserve">Az elnökség év végi utolsó ülésén arról is döntött, hogy jelen helyzetben a 2023. évi </w:t>
      </w:r>
      <w:r w:rsidRPr="0070365A">
        <w:rPr>
          <w:rFonts w:asciiTheme="minorHAnsi" w:hAnsiTheme="minorHAnsi" w:cstheme="minorHAnsi"/>
          <w:b/>
          <w:bCs/>
          <w:color w:val="000000"/>
          <w:szCs w:val="24"/>
          <w:lang w:val="hu-HU"/>
        </w:rPr>
        <w:t>Országos Urbanisztikai Konferenciát</w:t>
      </w:r>
      <w:r w:rsidRPr="0070365A">
        <w:rPr>
          <w:rFonts w:asciiTheme="minorHAnsi" w:hAnsiTheme="minorHAnsi" w:cstheme="minorHAnsi"/>
          <w:color w:val="000000"/>
          <w:szCs w:val="24"/>
          <w:lang w:val="hu-HU"/>
        </w:rPr>
        <w:t xml:space="preserve"> egy szakmai partnerrel együttműködésben valósítjuk meg, amelyben a szervezési és forrásszerzési feladatokat anyagi érdekeltség megteremtésével kihelyezzük a MUT-ból. E felhívásról</w:t>
      </w:r>
      <w:r w:rsidRPr="00C60450">
        <w:rPr>
          <w:rFonts w:asciiTheme="minorHAnsi" w:hAnsiTheme="minorHAnsi" w:cstheme="minorHAnsi"/>
          <w:color w:val="000000"/>
          <w:szCs w:val="24"/>
          <w:lang w:val="hu-HU"/>
        </w:rPr>
        <w:t xml:space="preserve"> is elsőként a tagságunkat tájékoztattuk. Ezzel kapcsolatos felhívást még decemberben közzétettük a társaság honlapján (</w:t>
      </w:r>
      <w:hyperlink r:id="rId20" w:tgtFrame="_blank" w:history="1">
        <w:r w:rsidRPr="00C60450">
          <w:rPr>
            <w:rStyle w:val="Hyperlink"/>
            <w:rFonts w:asciiTheme="minorHAnsi" w:hAnsiTheme="minorHAnsi" w:cstheme="minorHAnsi"/>
            <w:szCs w:val="24"/>
            <w:lang w:val="hu-HU"/>
          </w:rPr>
          <w:t>www.mut</w:t>
        </w:r>
      </w:hyperlink>
      <w:r w:rsidRPr="00C60450">
        <w:rPr>
          <w:rFonts w:asciiTheme="minorHAnsi" w:hAnsiTheme="minorHAnsi" w:cstheme="minorHAnsi"/>
          <w:color w:val="000000"/>
          <w:szCs w:val="24"/>
          <w:lang w:val="hu-HU"/>
        </w:rPr>
        <w:t>)</w:t>
      </w:r>
      <w:r w:rsidR="00877156" w:rsidRPr="00C60450">
        <w:rPr>
          <w:rFonts w:asciiTheme="minorHAnsi" w:hAnsiTheme="minorHAnsi" w:cstheme="minorHAnsi"/>
          <w:color w:val="000000"/>
          <w:szCs w:val="24"/>
          <w:lang w:val="hu-HU"/>
        </w:rPr>
        <w:t>. Ez alapján választotta ki a Hétfa Kutatóintézet és Elemzőközpont ajánlatát.</w:t>
      </w:r>
      <w:r w:rsidR="00C60450">
        <w:rPr>
          <w:rFonts w:asciiTheme="minorHAnsi" w:hAnsiTheme="minorHAnsi" w:cstheme="minorHAnsi"/>
          <w:color w:val="000000"/>
          <w:szCs w:val="24"/>
          <w:lang w:val="hu-HU"/>
        </w:rPr>
        <w:t xml:space="preserve"> </w:t>
      </w:r>
    </w:p>
    <w:p w14:paraId="413806A7" w14:textId="4EC86D3F" w:rsidR="007B11B1" w:rsidRPr="00C60450" w:rsidRDefault="007B11B1" w:rsidP="00C60450">
      <w:pPr>
        <w:pStyle w:val="szoveg"/>
        <w:spacing w:before="0" w:beforeAutospacing="0" w:after="0" w:afterAutospacing="0" w:line="240" w:lineRule="auto"/>
        <w:rPr>
          <w:rFonts w:asciiTheme="minorHAnsi" w:hAnsiTheme="minorHAnsi" w:cstheme="minorHAnsi"/>
          <w:sz w:val="22"/>
          <w:szCs w:val="22"/>
        </w:rPr>
      </w:pPr>
    </w:p>
    <w:sectPr w:rsidR="007B11B1" w:rsidRPr="00C60450" w:rsidSect="005D0DDB">
      <w:pgSz w:w="11906" w:h="16838"/>
      <w:pgMar w:top="1418" w:right="1418" w:bottom="1418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38394" w14:textId="77777777" w:rsidR="00B03545" w:rsidRDefault="00B03545" w:rsidP="00E07C0F">
      <w:r>
        <w:separator/>
      </w:r>
    </w:p>
  </w:endnote>
  <w:endnote w:type="continuationSeparator" w:id="0">
    <w:p w14:paraId="09D4D464" w14:textId="77777777" w:rsidR="00B03545" w:rsidRDefault="00B03545" w:rsidP="00E07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08888807"/>
      <w:docPartObj>
        <w:docPartGallery w:val="Page Numbers (Bottom of Page)"/>
        <w:docPartUnique/>
      </w:docPartObj>
    </w:sdtPr>
    <w:sdtContent>
      <w:p w14:paraId="54C0DDBF" w14:textId="75C6994E" w:rsidR="002107C9" w:rsidRDefault="002107C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34E7A90" w14:textId="77777777" w:rsidR="002107C9" w:rsidRDefault="002107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46481" w14:textId="20E6BFC6" w:rsidR="002107C9" w:rsidRDefault="002107C9" w:rsidP="00E07C0F">
    <w:pPr>
      <w:pStyle w:val="Footer"/>
    </w:pPr>
  </w:p>
  <w:p w14:paraId="5CF2BA02" w14:textId="68D467EC" w:rsidR="002107C9" w:rsidRDefault="002107C9" w:rsidP="00E07C0F">
    <w:pPr>
      <w:pStyle w:val="Footer"/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24E40408" wp14:editId="0E401F94">
              <wp:simplePos x="0" y="0"/>
              <wp:positionH relativeFrom="margin">
                <wp:align>left</wp:align>
              </wp:positionH>
              <wp:positionV relativeFrom="paragraph">
                <wp:posOffset>19050</wp:posOffset>
              </wp:positionV>
              <wp:extent cx="5398770" cy="654050"/>
              <wp:effectExtent l="0" t="0" r="11430" b="12700"/>
              <wp:wrapNone/>
              <wp:docPr id="1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98770" cy="654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67B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E5752A" w14:textId="77777777" w:rsidR="002107C9" w:rsidRPr="00B749AF" w:rsidRDefault="002107C9" w:rsidP="00E07C0F">
                          <w:pPr>
                            <w:rPr>
                              <w:lang w:val="de-D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4E40408" id="Rectangle 14" o:spid="_x0000_s1033" style="position:absolute;left:0;text-align:left;margin-left:0;margin-top:1.5pt;width:425.1pt;height:51.5pt;z-index:2516638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" filled="f" stroked="f" strokecolor="#0067b3">
              <v:textbox inset="0,0,0,0">
                <w:txbxContent>
                  <w:p w14:paraId="60E5752A" w14:textId="77777777" w:rsidR="002107C9" w:rsidRPr="00B749AF" w:rsidRDefault="002107C9" w:rsidP="00E07C0F">
                    <w:pPr>
                      <w:rPr>
                        <w:lang w:val="de-DE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0A856" w14:textId="77777777" w:rsidR="00B03545" w:rsidRDefault="00B03545" w:rsidP="00E07C0F">
      <w:r>
        <w:separator/>
      </w:r>
    </w:p>
  </w:footnote>
  <w:footnote w:type="continuationSeparator" w:id="0">
    <w:p w14:paraId="04DBDB4D" w14:textId="77777777" w:rsidR="00B03545" w:rsidRDefault="00B03545" w:rsidP="00E07C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257C7" w14:textId="3CEFED1F" w:rsidR="002107C9" w:rsidRDefault="002107C9" w:rsidP="00E07C0F">
    <w:pPr>
      <w:pStyle w:val="Header"/>
    </w:pPr>
    <w:r>
      <w:rPr>
        <w:noProof/>
        <w:lang w:eastAsia="hu-HU"/>
      </w:rPr>
      <mc:AlternateContent>
        <mc:Choice Requires="wpc">
          <w:drawing>
            <wp:anchor distT="0" distB="0" distL="114300" distR="114300" simplePos="0" relativeHeight="251660800" behindDoc="0" locked="0" layoutInCell="1" allowOverlap="1" wp14:anchorId="64AF7F3D" wp14:editId="17892C5F">
              <wp:simplePos x="0" y="0"/>
              <wp:positionH relativeFrom="column">
                <wp:posOffset>-976630</wp:posOffset>
              </wp:positionH>
              <wp:positionV relativeFrom="paragraph">
                <wp:posOffset>-679450</wp:posOffset>
              </wp:positionV>
              <wp:extent cx="4996180" cy="1343025"/>
              <wp:effectExtent l="0" t="0" r="0" b="0"/>
              <wp:wrapNone/>
              <wp:docPr id="20" name="Vászon 2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pic:pic xmlns:pic="http://schemas.openxmlformats.org/drawingml/2006/picture">
                      <pic:nvPicPr>
                        <pic:cNvPr id="11" name="Picture 5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3690" y="352425"/>
                          <a:ext cx="734695" cy="93599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2" name="Rectangle 55"/>
                      <wps:cNvSpPr>
                        <a:spLocks noChangeArrowheads="1"/>
                      </wps:cNvSpPr>
                      <wps:spPr bwMode="auto">
                        <a:xfrm>
                          <a:off x="1510030" y="447675"/>
                          <a:ext cx="1347470" cy="728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A32E47" w14:textId="77777777" w:rsidR="002107C9" w:rsidRDefault="002107C9" w:rsidP="009F3529">
                            <w:pPr>
                              <w:spacing w:before="0" w:beforeAutospacing="0" w:after="0" w:afterAutospacing="0"/>
                              <w:rPr>
                                <w:lang w:val="en-US"/>
                              </w:rPr>
                            </w:pPr>
                            <w:r w:rsidRPr="00DD2F25">
                              <w:rPr>
                                <w:lang w:val="en-US"/>
                              </w:rPr>
                              <w:t>Magyar</w:t>
                            </w:r>
                          </w:p>
                          <w:p w14:paraId="4EEE1756" w14:textId="64552617" w:rsidR="002107C9" w:rsidRPr="00DD2F25" w:rsidRDefault="002107C9" w:rsidP="009F3529">
                            <w:pPr>
                              <w:spacing w:before="0" w:beforeAutospacing="0" w:after="0" w:afterAutospacing="0"/>
                            </w:pPr>
                            <w:r>
                              <w:rPr>
                                <w:lang w:val="en-US"/>
                              </w:rPr>
                              <w:t>Urbanisztikai Társaság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  <wps:wsp>
                      <wps:cNvPr id="13" name="Rectangle 56"/>
                      <wps:cNvSpPr>
                        <a:spLocks noChangeArrowheads="1"/>
                      </wps:cNvSpPr>
                      <wps:spPr bwMode="auto">
                        <a:xfrm>
                          <a:off x="3230245" y="447675"/>
                          <a:ext cx="1019175" cy="728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D85E7D" w14:textId="77777777" w:rsidR="002107C9" w:rsidRDefault="002107C9" w:rsidP="009F3529">
                            <w:pPr>
                              <w:spacing w:before="0" w:beforeAutospacing="0" w:after="0" w:afterAutospacing="0"/>
                              <w:rPr>
                                <w:lang w:val="en-US"/>
                              </w:rPr>
                            </w:pPr>
                            <w:r w:rsidRPr="00DD2F25">
                              <w:rPr>
                                <w:lang w:val="en-US"/>
                              </w:rPr>
                              <w:t>Hungarian</w:t>
                            </w:r>
                          </w:p>
                          <w:p w14:paraId="1AADBC27" w14:textId="77777777" w:rsidR="002107C9" w:rsidRDefault="002107C9" w:rsidP="009F3529">
                            <w:pPr>
                              <w:spacing w:before="0" w:beforeAutospacing="0" w:after="0" w:afterAutospacing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Society for </w:t>
                            </w:r>
                          </w:p>
                          <w:p w14:paraId="1617D65F" w14:textId="19F07306" w:rsidR="002107C9" w:rsidRPr="00DD2F25" w:rsidRDefault="002107C9" w:rsidP="009F3529">
                            <w:pPr>
                              <w:spacing w:before="0" w:beforeAutospacing="0" w:after="0" w:afterAutospacing="0"/>
                            </w:pPr>
                            <w:r>
                              <w:rPr>
                                <w:lang w:val="en-US"/>
                              </w:rPr>
                              <w:t>Urban Planning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14" name="Line 57"/>
                      <wps:cNvCnPr>
                        <a:cxnSpLocks noChangeShapeType="1"/>
                      </wps:cNvCnPr>
                      <wps:spPr bwMode="auto">
                        <a:xfrm>
                          <a:off x="1371600" y="228600"/>
                          <a:ext cx="635" cy="89979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67B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" name="Line 58"/>
                      <wps:cNvCnPr>
                        <a:cxnSpLocks noChangeShapeType="1"/>
                      </wps:cNvCnPr>
                      <wps:spPr bwMode="auto">
                        <a:xfrm>
                          <a:off x="3080385" y="228600"/>
                          <a:ext cx="635" cy="89979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67B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4AF7F3D" id="Vászon 20" o:spid="_x0000_s1026" editas="canvas" style="position:absolute;left:0;text-align:left;margin-left:-76.9pt;margin-top:-53.5pt;width:393.4pt;height:105.75pt;z-index:251660800" coordsize="49961,134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49961;height:13430;visibility:visible;mso-wrap-style:square">
                <v:fill o:detectmouseclick="t"/>
                <v:path o:connecttype="none"/>
              </v:shape>
              <v:shape id="Picture 54" o:spid="_x0000_s1028" type="#_x0000_t75" style="position:absolute;left:3136;top:3524;width:7347;height:9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">
                <v:imagedata r:id="rId2" o:title=""/>
              </v:shape>
              <v:rect id="Rectangle 55" o:spid="_x0000_s1029" style="position:absolute;left:15100;top:4476;width:13475;height:7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" filled="f" stroked="f">
                <v:textbox style="mso-fit-shape-to-text:t" inset="0,0,0,0">
                  <w:txbxContent>
                    <w:p w14:paraId="31A32E47" w14:textId="77777777" w:rsidR="002107C9" w:rsidRDefault="002107C9" w:rsidP="009F3529">
                      <w:pPr>
                        <w:spacing w:before="0" w:beforeAutospacing="0" w:after="0" w:afterAutospacing="0"/>
                        <w:rPr>
                          <w:lang w:val="en-US"/>
                        </w:rPr>
                      </w:pPr>
                      <w:r w:rsidRPr="00DD2F25">
                        <w:rPr>
                          <w:lang w:val="en-US"/>
                        </w:rPr>
                        <w:t>Magyar</w:t>
                      </w:r>
                    </w:p>
                    <w:p w14:paraId="4EEE1756" w14:textId="64552617" w:rsidR="002107C9" w:rsidRPr="00DD2F25" w:rsidRDefault="002107C9" w:rsidP="009F3529">
                      <w:pPr>
                        <w:spacing w:before="0" w:beforeAutospacing="0" w:after="0" w:afterAutospacing="0"/>
                      </w:pPr>
                      <w:r>
                        <w:rPr>
                          <w:lang w:val="en-US"/>
                        </w:rPr>
                        <w:t>Urbanisztikai Társaság</w:t>
                      </w:r>
                    </w:p>
                  </w:txbxContent>
                </v:textbox>
              </v:rect>
              <v:rect id="Rectangle 56" o:spid="_x0000_s1030" style="position:absolute;left:32302;top:4476;width:10192;height:72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Ij1vgAAANsAAAAPAAAAZHJzL2Rvd25yZXYueG1sRE/bisIw&#10;EH0X9h/CLPhm01UQ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KTkiPW+AAAA2wAAAA8AAAAAAAAA&#10;AAAAAAAABwIAAGRycy9kb3ducmV2LnhtbFBLBQYAAAAAAwADALcAAADyAgAAAAA=&#10;" filled="f" stroked="f">
                <v:textbox style="mso-fit-shape-to-text:t" inset="0,0,0,0">
                  <w:txbxContent>
                    <w:p w14:paraId="2FD85E7D" w14:textId="77777777" w:rsidR="002107C9" w:rsidRDefault="002107C9" w:rsidP="009F3529">
                      <w:pPr>
                        <w:spacing w:before="0" w:beforeAutospacing="0" w:after="0" w:afterAutospacing="0"/>
                        <w:rPr>
                          <w:lang w:val="en-US"/>
                        </w:rPr>
                      </w:pPr>
                      <w:r w:rsidRPr="00DD2F25">
                        <w:rPr>
                          <w:lang w:val="en-US"/>
                        </w:rPr>
                        <w:t>Hungarian</w:t>
                      </w:r>
                    </w:p>
                    <w:p w14:paraId="1AADBC27" w14:textId="77777777" w:rsidR="002107C9" w:rsidRDefault="002107C9" w:rsidP="009F3529">
                      <w:pPr>
                        <w:spacing w:before="0" w:beforeAutospacing="0" w:after="0" w:afterAutospacing="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Society for </w:t>
                      </w:r>
                    </w:p>
                    <w:p w14:paraId="1617D65F" w14:textId="19F07306" w:rsidR="002107C9" w:rsidRPr="00DD2F25" w:rsidRDefault="002107C9" w:rsidP="009F3529">
                      <w:pPr>
                        <w:spacing w:before="0" w:beforeAutospacing="0" w:after="0" w:afterAutospacing="0"/>
                      </w:pPr>
                      <w:r>
                        <w:rPr>
                          <w:lang w:val="en-US"/>
                        </w:rPr>
                        <w:t>Urban Planning</w:t>
                      </w:r>
                    </w:p>
                  </w:txbxContent>
                </v:textbox>
              </v:rect>
              <v:line id="Line 57" o:spid="_x0000_s1031" style="position:absolute;visibility:visible;mso-wrap-style:square" from="13716,2286" to="13722,11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" strokecolor="#0067b3" strokeweight="1pt"/>
              <v:line id="Line 58" o:spid="_x0000_s1032" style="position:absolute;visibility:visible;mso-wrap-style:square" from="30803,2286" to="30810,11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" strokecolor="#0067b3" strokeweight="1pt"/>
            </v:group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16AD5EC5" wp14:editId="76FAB171">
              <wp:simplePos x="0" y="0"/>
              <wp:positionH relativeFrom="column">
                <wp:posOffset>-914400</wp:posOffset>
              </wp:positionH>
              <wp:positionV relativeFrom="paragraph">
                <wp:posOffset>907415</wp:posOffset>
              </wp:positionV>
              <wp:extent cx="0" cy="0"/>
              <wp:effectExtent l="9525" t="12065" r="9525" b="6985"/>
              <wp:wrapNone/>
              <wp:docPr id="10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4E2642" id="Line 1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in,71.45pt" to="-1in,7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"/>
          </w:pict>
        </mc:Fallback>
      </mc:AlternateContent>
    </w:r>
    <w:r>
      <w:tab/>
    </w:r>
  </w:p>
  <w:p w14:paraId="5B688092" w14:textId="531957BA" w:rsidR="002107C9" w:rsidRDefault="002107C9" w:rsidP="00E07C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C74E8" w14:textId="0721A38A" w:rsidR="002107C9" w:rsidRDefault="002107C9" w:rsidP="00E07C0F">
    <w:pPr>
      <w:pStyle w:val="Header"/>
    </w:pPr>
    <w:r>
      <w:tab/>
    </w:r>
  </w:p>
  <w:p w14:paraId="440303EC" w14:textId="312763CF" w:rsidR="002107C9" w:rsidRDefault="002107C9" w:rsidP="00E07C0F">
    <w:pPr>
      <w:pStyle w:val="Header"/>
    </w:pPr>
  </w:p>
  <w:p w14:paraId="549B4D19" w14:textId="44E36461" w:rsidR="002107C9" w:rsidRDefault="002107C9" w:rsidP="00E07C0F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C6181"/>
    <w:multiLevelType w:val="hybridMultilevel"/>
    <w:tmpl w:val="CA465D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92257"/>
    <w:multiLevelType w:val="hybridMultilevel"/>
    <w:tmpl w:val="A1BAECD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F3FB0"/>
    <w:multiLevelType w:val="hybridMultilevel"/>
    <w:tmpl w:val="20245C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43700"/>
    <w:multiLevelType w:val="hybridMultilevel"/>
    <w:tmpl w:val="820A58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74C56"/>
    <w:multiLevelType w:val="hybridMultilevel"/>
    <w:tmpl w:val="AB4022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72308"/>
    <w:multiLevelType w:val="hybridMultilevel"/>
    <w:tmpl w:val="FDAC4A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E40EDA"/>
    <w:multiLevelType w:val="hybridMultilevel"/>
    <w:tmpl w:val="D10E91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5C6EC6"/>
    <w:multiLevelType w:val="hybridMultilevel"/>
    <w:tmpl w:val="FD50A126"/>
    <w:lvl w:ilvl="0" w:tplc="040E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2009310E"/>
    <w:multiLevelType w:val="hybridMultilevel"/>
    <w:tmpl w:val="2C24BD7E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0D00328"/>
    <w:multiLevelType w:val="hybridMultilevel"/>
    <w:tmpl w:val="A67455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C655F2"/>
    <w:multiLevelType w:val="multilevel"/>
    <w:tmpl w:val="EEDC0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F567FB"/>
    <w:multiLevelType w:val="hybridMultilevel"/>
    <w:tmpl w:val="C62884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370C92"/>
    <w:multiLevelType w:val="hybridMultilevel"/>
    <w:tmpl w:val="BCDCD3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124AFC"/>
    <w:multiLevelType w:val="hybridMultilevel"/>
    <w:tmpl w:val="D37E0458"/>
    <w:lvl w:ilvl="0" w:tplc="040E0001">
      <w:start w:val="1"/>
      <w:numFmt w:val="bullet"/>
      <w:lvlText w:val=""/>
      <w:lvlJc w:val="left"/>
      <w:pPr>
        <w:ind w:left="1005" w:hanging="645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5751CD"/>
    <w:multiLevelType w:val="hybridMultilevel"/>
    <w:tmpl w:val="BB9001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913B19"/>
    <w:multiLevelType w:val="hybridMultilevel"/>
    <w:tmpl w:val="BD3428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1D37B7"/>
    <w:multiLevelType w:val="hybridMultilevel"/>
    <w:tmpl w:val="4C12C612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29A443F"/>
    <w:multiLevelType w:val="multilevel"/>
    <w:tmpl w:val="A5040F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45132152"/>
    <w:multiLevelType w:val="hybridMultilevel"/>
    <w:tmpl w:val="1EE49442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45FD3414"/>
    <w:multiLevelType w:val="hybridMultilevel"/>
    <w:tmpl w:val="379484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C8653C"/>
    <w:multiLevelType w:val="hybridMultilevel"/>
    <w:tmpl w:val="0F081802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48F0524B"/>
    <w:multiLevelType w:val="hybridMultilevel"/>
    <w:tmpl w:val="B74440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961555"/>
    <w:multiLevelType w:val="hybridMultilevel"/>
    <w:tmpl w:val="1E8C49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A3588E"/>
    <w:multiLevelType w:val="hybridMultilevel"/>
    <w:tmpl w:val="7EF4C3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903995"/>
    <w:multiLevelType w:val="hybridMultilevel"/>
    <w:tmpl w:val="838651EE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51933C1F"/>
    <w:multiLevelType w:val="hybridMultilevel"/>
    <w:tmpl w:val="49802D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5B2C58"/>
    <w:multiLevelType w:val="multilevel"/>
    <w:tmpl w:val="D5EE87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E5556C"/>
    <w:multiLevelType w:val="hybridMultilevel"/>
    <w:tmpl w:val="B11E5C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F70FBC"/>
    <w:multiLevelType w:val="hybridMultilevel"/>
    <w:tmpl w:val="CCA8023A"/>
    <w:lvl w:ilvl="0" w:tplc="C6BEFBC8">
      <w:start w:val="2023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382431"/>
    <w:multiLevelType w:val="hybridMultilevel"/>
    <w:tmpl w:val="511C18F4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5CA31C32"/>
    <w:multiLevelType w:val="hybridMultilevel"/>
    <w:tmpl w:val="610475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0C49F0"/>
    <w:multiLevelType w:val="hybridMultilevel"/>
    <w:tmpl w:val="99DE41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BF0241"/>
    <w:multiLevelType w:val="hybridMultilevel"/>
    <w:tmpl w:val="2648FCBE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143C4E"/>
    <w:multiLevelType w:val="hybridMultilevel"/>
    <w:tmpl w:val="9A4E4AC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8556078"/>
    <w:multiLevelType w:val="hybridMultilevel"/>
    <w:tmpl w:val="73642F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571206"/>
    <w:multiLevelType w:val="hybridMultilevel"/>
    <w:tmpl w:val="47B2FB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537234"/>
    <w:multiLevelType w:val="hybridMultilevel"/>
    <w:tmpl w:val="5D8C49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5E3BA3"/>
    <w:multiLevelType w:val="hybridMultilevel"/>
    <w:tmpl w:val="4D60F4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054AED"/>
    <w:multiLevelType w:val="hybridMultilevel"/>
    <w:tmpl w:val="4CA4B0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A350A2"/>
    <w:multiLevelType w:val="hybridMultilevel"/>
    <w:tmpl w:val="57ACE1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7A3383"/>
    <w:multiLevelType w:val="hybridMultilevel"/>
    <w:tmpl w:val="D0E207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E9353F"/>
    <w:multiLevelType w:val="hybridMultilevel"/>
    <w:tmpl w:val="D4C8A4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034C8B"/>
    <w:multiLevelType w:val="hybridMultilevel"/>
    <w:tmpl w:val="72F47D88"/>
    <w:lvl w:ilvl="0" w:tplc="C6BEFBC8">
      <w:start w:val="2023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F141AE"/>
    <w:multiLevelType w:val="hybridMultilevel"/>
    <w:tmpl w:val="08F281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9F2BA9"/>
    <w:multiLevelType w:val="hybridMultilevel"/>
    <w:tmpl w:val="6EC61E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C60E21"/>
    <w:multiLevelType w:val="multilevel"/>
    <w:tmpl w:val="5B5AE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AA5564F"/>
    <w:multiLevelType w:val="multilevel"/>
    <w:tmpl w:val="D4486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DAC0093"/>
    <w:multiLevelType w:val="hybridMultilevel"/>
    <w:tmpl w:val="766EBC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FF6271"/>
    <w:multiLevelType w:val="hybridMultilevel"/>
    <w:tmpl w:val="12C0CB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29502B"/>
    <w:multiLevelType w:val="multilevel"/>
    <w:tmpl w:val="5756F31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767076155">
    <w:abstractNumId w:val="43"/>
  </w:num>
  <w:num w:numId="2" w16cid:durableId="19943214">
    <w:abstractNumId w:val="23"/>
  </w:num>
  <w:num w:numId="3" w16cid:durableId="115486606">
    <w:abstractNumId w:val="12"/>
  </w:num>
  <w:num w:numId="4" w16cid:durableId="1430925703">
    <w:abstractNumId w:val="3"/>
  </w:num>
  <w:num w:numId="5" w16cid:durableId="1860922444">
    <w:abstractNumId w:val="36"/>
  </w:num>
  <w:num w:numId="6" w16cid:durableId="947349894">
    <w:abstractNumId w:val="31"/>
  </w:num>
  <w:num w:numId="7" w16cid:durableId="1373310649">
    <w:abstractNumId w:val="22"/>
  </w:num>
  <w:num w:numId="8" w16cid:durableId="830407005">
    <w:abstractNumId w:val="27"/>
  </w:num>
  <w:num w:numId="9" w16cid:durableId="299655858">
    <w:abstractNumId w:val="13"/>
  </w:num>
  <w:num w:numId="10" w16cid:durableId="1414934212">
    <w:abstractNumId w:val="20"/>
  </w:num>
  <w:num w:numId="11" w16cid:durableId="999385236">
    <w:abstractNumId w:val="40"/>
  </w:num>
  <w:num w:numId="12" w16cid:durableId="1925990163">
    <w:abstractNumId w:val="24"/>
  </w:num>
  <w:num w:numId="13" w16cid:durableId="2141729731">
    <w:abstractNumId w:val="9"/>
  </w:num>
  <w:num w:numId="14" w16cid:durableId="435826651">
    <w:abstractNumId w:val="4"/>
  </w:num>
  <w:num w:numId="15" w16cid:durableId="779225565">
    <w:abstractNumId w:val="35"/>
  </w:num>
  <w:num w:numId="16" w16cid:durableId="1910538033">
    <w:abstractNumId w:val="1"/>
  </w:num>
  <w:num w:numId="17" w16cid:durableId="1744260572">
    <w:abstractNumId w:val="5"/>
  </w:num>
  <w:num w:numId="18" w16cid:durableId="263154539">
    <w:abstractNumId w:val="32"/>
  </w:num>
  <w:num w:numId="19" w16cid:durableId="1137793980">
    <w:abstractNumId w:val="7"/>
  </w:num>
  <w:num w:numId="20" w16cid:durableId="1005472275">
    <w:abstractNumId w:val="29"/>
  </w:num>
  <w:num w:numId="21" w16cid:durableId="1366832831">
    <w:abstractNumId w:val="18"/>
  </w:num>
  <w:num w:numId="22" w16cid:durableId="688261440">
    <w:abstractNumId w:val="8"/>
  </w:num>
  <w:num w:numId="23" w16cid:durableId="449013822">
    <w:abstractNumId w:val="38"/>
  </w:num>
  <w:num w:numId="24" w16cid:durableId="964702502">
    <w:abstractNumId w:val="34"/>
  </w:num>
  <w:num w:numId="25" w16cid:durableId="1819834195">
    <w:abstractNumId w:val="49"/>
  </w:num>
  <w:num w:numId="26" w16cid:durableId="1833642603">
    <w:abstractNumId w:val="30"/>
  </w:num>
  <w:num w:numId="27" w16cid:durableId="143956707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90759525">
    <w:abstractNumId w:val="16"/>
  </w:num>
  <w:num w:numId="29" w16cid:durableId="645546178">
    <w:abstractNumId w:val="33"/>
  </w:num>
  <w:num w:numId="30" w16cid:durableId="85812966">
    <w:abstractNumId w:val="2"/>
  </w:num>
  <w:num w:numId="31" w16cid:durableId="1287393378">
    <w:abstractNumId w:val="6"/>
  </w:num>
  <w:num w:numId="32" w16cid:durableId="333337413">
    <w:abstractNumId w:val="14"/>
  </w:num>
  <w:num w:numId="33" w16cid:durableId="668799853">
    <w:abstractNumId w:val="19"/>
  </w:num>
  <w:num w:numId="34" w16cid:durableId="713970658">
    <w:abstractNumId w:val="48"/>
  </w:num>
  <w:num w:numId="35" w16cid:durableId="1690252214">
    <w:abstractNumId w:val="21"/>
  </w:num>
  <w:num w:numId="36" w16cid:durableId="1302348900">
    <w:abstractNumId w:val="15"/>
  </w:num>
  <w:num w:numId="37" w16cid:durableId="466123894">
    <w:abstractNumId w:val="41"/>
  </w:num>
  <w:num w:numId="38" w16cid:durableId="1537499263">
    <w:abstractNumId w:val="39"/>
  </w:num>
  <w:num w:numId="39" w16cid:durableId="1867016867">
    <w:abstractNumId w:val="10"/>
  </w:num>
  <w:num w:numId="40" w16cid:durableId="786703977">
    <w:abstractNumId w:val="47"/>
  </w:num>
  <w:num w:numId="41" w16cid:durableId="1358001503">
    <w:abstractNumId w:val="0"/>
  </w:num>
  <w:num w:numId="42" w16cid:durableId="1462915931">
    <w:abstractNumId w:val="25"/>
  </w:num>
  <w:num w:numId="43" w16cid:durableId="1612203326">
    <w:abstractNumId w:val="28"/>
  </w:num>
  <w:num w:numId="44" w16cid:durableId="280697237">
    <w:abstractNumId w:val="42"/>
  </w:num>
  <w:num w:numId="45" w16cid:durableId="1375495634">
    <w:abstractNumId w:val="45"/>
  </w:num>
  <w:num w:numId="46" w16cid:durableId="126898753">
    <w:abstractNumId w:val="46"/>
  </w:num>
  <w:num w:numId="47" w16cid:durableId="821233313">
    <w:abstractNumId w:val="11"/>
  </w:num>
  <w:num w:numId="48" w16cid:durableId="75397364">
    <w:abstractNumId w:val="44"/>
  </w:num>
  <w:num w:numId="49" w16cid:durableId="850412172">
    <w:abstractNumId w:val="37"/>
  </w:num>
  <w:num w:numId="50" w16cid:durableId="25181399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>
      <o:colormru v:ext="edit" colors="#0067b3,#20b14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1F0"/>
    <w:rsid w:val="00011121"/>
    <w:rsid w:val="00013301"/>
    <w:rsid w:val="00016640"/>
    <w:rsid w:val="00020441"/>
    <w:rsid w:val="00031B07"/>
    <w:rsid w:val="00033AB9"/>
    <w:rsid w:val="00042F9C"/>
    <w:rsid w:val="00053B07"/>
    <w:rsid w:val="0006281A"/>
    <w:rsid w:val="000660FA"/>
    <w:rsid w:val="00081F8B"/>
    <w:rsid w:val="00090FF8"/>
    <w:rsid w:val="00091075"/>
    <w:rsid w:val="00092016"/>
    <w:rsid w:val="00094492"/>
    <w:rsid w:val="00096F70"/>
    <w:rsid w:val="000A33E0"/>
    <w:rsid w:val="000A5F12"/>
    <w:rsid w:val="000A625A"/>
    <w:rsid w:val="000B2353"/>
    <w:rsid w:val="000C105B"/>
    <w:rsid w:val="000D3D79"/>
    <w:rsid w:val="000D5421"/>
    <w:rsid w:val="000D5AB6"/>
    <w:rsid w:val="000D67F0"/>
    <w:rsid w:val="000E1AE6"/>
    <w:rsid w:val="000E7842"/>
    <w:rsid w:val="000F1F17"/>
    <w:rsid w:val="000F25E0"/>
    <w:rsid w:val="000F2A6F"/>
    <w:rsid w:val="00101E09"/>
    <w:rsid w:val="00102F85"/>
    <w:rsid w:val="00103B7A"/>
    <w:rsid w:val="00105282"/>
    <w:rsid w:val="00107284"/>
    <w:rsid w:val="001118A3"/>
    <w:rsid w:val="00114DF0"/>
    <w:rsid w:val="001268AC"/>
    <w:rsid w:val="0012793B"/>
    <w:rsid w:val="00136518"/>
    <w:rsid w:val="001371F0"/>
    <w:rsid w:val="001430F0"/>
    <w:rsid w:val="001462EB"/>
    <w:rsid w:val="0014669E"/>
    <w:rsid w:val="001517AB"/>
    <w:rsid w:val="00153FCC"/>
    <w:rsid w:val="00155E22"/>
    <w:rsid w:val="00161ABB"/>
    <w:rsid w:val="001639BA"/>
    <w:rsid w:val="00165C85"/>
    <w:rsid w:val="00166554"/>
    <w:rsid w:val="001671CE"/>
    <w:rsid w:val="0017132B"/>
    <w:rsid w:val="001734D5"/>
    <w:rsid w:val="001830C7"/>
    <w:rsid w:val="001920D2"/>
    <w:rsid w:val="001974EB"/>
    <w:rsid w:val="001A5126"/>
    <w:rsid w:val="001B43A1"/>
    <w:rsid w:val="001C0C39"/>
    <w:rsid w:val="001C194D"/>
    <w:rsid w:val="001C5355"/>
    <w:rsid w:val="001D420C"/>
    <w:rsid w:val="001E6D18"/>
    <w:rsid w:val="001F0B2C"/>
    <w:rsid w:val="001F2BBE"/>
    <w:rsid w:val="00203443"/>
    <w:rsid w:val="0020357A"/>
    <w:rsid w:val="002078B2"/>
    <w:rsid w:val="002107C9"/>
    <w:rsid w:val="00220F6A"/>
    <w:rsid w:val="00243379"/>
    <w:rsid w:val="002548B3"/>
    <w:rsid w:val="00256FEF"/>
    <w:rsid w:val="002577C3"/>
    <w:rsid w:val="00261FA7"/>
    <w:rsid w:val="00263F0E"/>
    <w:rsid w:val="0026456C"/>
    <w:rsid w:val="00264D9B"/>
    <w:rsid w:val="002675AB"/>
    <w:rsid w:val="00282129"/>
    <w:rsid w:val="002869FA"/>
    <w:rsid w:val="00287E4A"/>
    <w:rsid w:val="00290BA4"/>
    <w:rsid w:val="0029123D"/>
    <w:rsid w:val="00291309"/>
    <w:rsid w:val="0029389F"/>
    <w:rsid w:val="0029530B"/>
    <w:rsid w:val="00297E28"/>
    <w:rsid w:val="00297F8F"/>
    <w:rsid w:val="002A121B"/>
    <w:rsid w:val="002A1895"/>
    <w:rsid w:val="002B3BDF"/>
    <w:rsid w:val="002C0D3F"/>
    <w:rsid w:val="002C6091"/>
    <w:rsid w:val="002D1253"/>
    <w:rsid w:val="002D60D4"/>
    <w:rsid w:val="00315293"/>
    <w:rsid w:val="00321198"/>
    <w:rsid w:val="00331DBF"/>
    <w:rsid w:val="00340EE2"/>
    <w:rsid w:val="0034464D"/>
    <w:rsid w:val="00344960"/>
    <w:rsid w:val="00347D0D"/>
    <w:rsid w:val="0035120C"/>
    <w:rsid w:val="00372D2A"/>
    <w:rsid w:val="00390F3A"/>
    <w:rsid w:val="0039185A"/>
    <w:rsid w:val="00392639"/>
    <w:rsid w:val="003945BF"/>
    <w:rsid w:val="003975AF"/>
    <w:rsid w:val="00397BDB"/>
    <w:rsid w:val="003A0225"/>
    <w:rsid w:val="003A532A"/>
    <w:rsid w:val="003B2273"/>
    <w:rsid w:val="003B57D6"/>
    <w:rsid w:val="003B5D23"/>
    <w:rsid w:val="003C2A8F"/>
    <w:rsid w:val="003D65F0"/>
    <w:rsid w:val="003E6349"/>
    <w:rsid w:val="003E7BAD"/>
    <w:rsid w:val="003F0B07"/>
    <w:rsid w:val="003F19FB"/>
    <w:rsid w:val="003F3F46"/>
    <w:rsid w:val="003F4DEE"/>
    <w:rsid w:val="003F4FF6"/>
    <w:rsid w:val="004213B3"/>
    <w:rsid w:val="00422294"/>
    <w:rsid w:val="0042284B"/>
    <w:rsid w:val="00426746"/>
    <w:rsid w:val="00432B1F"/>
    <w:rsid w:val="00432E92"/>
    <w:rsid w:val="0044196F"/>
    <w:rsid w:val="00441CC4"/>
    <w:rsid w:val="0044231C"/>
    <w:rsid w:val="00460934"/>
    <w:rsid w:val="004627FE"/>
    <w:rsid w:val="004639B8"/>
    <w:rsid w:val="00466D10"/>
    <w:rsid w:val="00474881"/>
    <w:rsid w:val="004776E3"/>
    <w:rsid w:val="00482D09"/>
    <w:rsid w:val="0048773E"/>
    <w:rsid w:val="00491167"/>
    <w:rsid w:val="004937B4"/>
    <w:rsid w:val="004958AA"/>
    <w:rsid w:val="004A4532"/>
    <w:rsid w:val="004A65F6"/>
    <w:rsid w:val="004B5719"/>
    <w:rsid w:val="004D6D54"/>
    <w:rsid w:val="004E42DF"/>
    <w:rsid w:val="004E69B2"/>
    <w:rsid w:val="004F2E58"/>
    <w:rsid w:val="004F3360"/>
    <w:rsid w:val="004F3396"/>
    <w:rsid w:val="004F6270"/>
    <w:rsid w:val="00500326"/>
    <w:rsid w:val="00507898"/>
    <w:rsid w:val="00512A72"/>
    <w:rsid w:val="00516306"/>
    <w:rsid w:val="00517DB0"/>
    <w:rsid w:val="005228B1"/>
    <w:rsid w:val="005272EA"/>
    <w:rsid w:val="00530DF1"/>
    <w:rsid w:val="00530E15"/>
    <w:rsid w:val="00532091"/>
    <w:rsid w:val="00542C50"/>
    <w:rsid w:val="005431FE"/>
    <w:rsid w:val="00545728"/>
    <w:rsid w:val="0054728A"/>
    <w:rsid w:val="005532F0"/>
    <w:rsid w:val="0055681D"/>
    <w:rsid w:val="00563760"/>
    <w:rsid w:val="00564223"/>
    <w:rsid w:val="00566FC7"/>
    <w:rsid w:val="005730E9"/>
    <w:rsid w:val="00577165"/>
    <w:rsid w:val="00587D9F"/>
    <w:rsid w:val="005906C9"/>
    <w:rsid w:val="00592DB7"/>
    <w:rsid w:val="00594CE6"/>
    <w:rsid w:val="005B15B7"/>
    <w:rsid w:val="005B4D29"/>
    <w:rsid w:val="005B5A98"/>
    <w:rsid w:val="005B5EC3"/>
    <w:rsid w:val="005C08BC"/>
    <w:rsid w:val="005C5BFE"/>
    <w:rsid w:val="005D0342"/>
    <w:rsid w:val="005D0DDB"/>
    <w:rsid w:val="005D24F0"/>
    <w:rsid w:val="005D3E3B"/>
    <w:rsid w:val="005D419A"/>
    <w:rsid w:val="005D789A"/>
    <w:rsid w:val="005E47AC"/>
    <w:rsid w:val="005E6352"/>
    <w:rsid w:val="005F0F19"/>
    <w:rsid w:val="005F698B"/>
    <w:rsid w:val="005F7595"/>
    <w:rsid w:val="006051C9"/>
    <w:rsid w:val="0060540A"/>
    <w:rsid w:val="006112DD"/>
    <w:rsid w:val="00611D48"/>
    <w:rsid w:val="00612FEA"/>
    <w:rsid w:val="006135A3"/>
    <w:rsid w:val="00620860"/>
    <w:rsid w:val="0063286C"/>
    <w:rsid w:val="00636B3A"/>
    <w:rsid w:val="00640BB7"/>
    <w:rsid w:val="0064153C"/>
    <w:rsid w:val="00641BF9"/>
    <w:rsid w:val="00654F9F"/>
    <w:rsid w:val="00663CCB"/>
    <w:rsid w:val="00664269"/>
    <w:rsid w:val="0066536A"/>
    <w:rsid w:val="00671DFB"/>
    <w:rsid w:val="006737EF"/>
    <w:rsid w:val="00676393"/>
    <w:rsid w:val="00677E4B"/>
    <w:rsid w:val="006819C4"/>
    <w:rsid w:val="00681ED5"/>
    <w:rsid w:val="00685250"/>
    <w:rsid w:val="00691BF5"/>
    <w:rsid w:val="006A3611"/>
    <w:rsid w:val="006A53C8"/>
    <w:rsid w:val="006B67E9"/>
    <w:rsid w:val="006B6E68"/>
    <w:rsid w:val="006B6F23"/>
    <w:rsid w:val="006D18C0"/>
    <w:rsid w:val="006D2454"/>
    <w:rsid w:val="006D6C30"/>
    <w:rsid w:val="006D7699"/>
    <w:rsid w:val="006E1D56"/>
    <w:rsid w:val="006E29C6"/>
    <w:rsid w:val="006E2A6C"/>
    <w:rsid w:val="006E46D3"/>
    <w:rsid w:val="006E5FCB"/>
    <w:rsid w:val="006F1AC5"/>
    <w:rsid w:val="0070365A"/>
    <w:rsid w:val="0070624F"/>
    <w:rsid w:val="00712D5A"/>
    <w:rsid w:val="007174E9"/>
    <w:rsid w:val="00724E86"/>
    <w:rsid w:val="007260D1"/>
    <w:rsid w:val="00734499"/>
    <w:rsid w:val="00735FCA"/>
    <w:rsid w:val="00736915"/>
    <w:rsid w:val="007522E4"/>
    <w:rsid w:val="00755F00"/>
    <w:rsid w:val="00756CCB"/>
    <w:rsid w:val="007604BE"/>
    <w:rsid w:val="00770171"/>
    <w:rsid w:val="00775AAB"/>
    <w:rsid w:val="00777A53"/>
    <w:rsid w:val="007828A8"/>
    <w:rsid w:val="007916AA"/>
    <w:rsid w:val="00792803"/>
    <w:rsid w:val="007A3BC0"/>
    <w:rsid w:val="007A7113"/>
    <w:rsid w:val="007A747D"/>
    <w:rsid w:val="007B00BC"/>
    <w:rsid w:val="007B11B1"/>
    <w:rsid w:val="007B523B"/>
    <w:rsid w:val="007C08B1"/>
    <w:rsid w:val="007C3107"/>
    <w:rsid w:val="007D0149"/>
    <w:rsid w:val="007D7CD5"/>
    <w:rsid w:val="007E0237"/>
    <w:rsid w:val="00801863"/>
    <w:rsid w:val="00801E78"/>
    <w:rsid w:val="00803696"/>
    <w:rsid w:val="00804A95"/>
    <w:rsid w:val="00813D85"/>
    <w:rsid w:val="008145AB"/>
    <w:rsid w:val="00821096"/>
    <w:rsid w:val="00821E3E"/>
    <w:rsid w:val="00822634"/>
    <w:rsid w:val="00825D72"/>
    <w:rsid w:val="00831A47"/>
    <w:rsid w:val="00832DC0"/>
    <w:rsid w:val="00835C5B"/>
    <w:rsid w:val="00847CF3"/>
    <w:rsid w:val="008572CB"/>
    <w:rsid w:val="00863DA3"/>
    <w:rsid w:val="00866F91"/>
    <w:rsid w:val="008714F3"/>
    <w:rsid w:val="00873AF4"/>
    <w:rsid w:val="00874593"/>
    <w:rsid w:val="00875393"/>
    <w:rsid w:val="00877156"/>
    <w:rsid w:val="008853E4"/>
    <w:rsid w:val="00892EE6"/>
    <w:rsid w:val="00893165"/>
    <w:rsid w:val="008A013C"/>
    <w:rsid w:val="008A2E73"/>
    <w:rsid w:val="008A3F85"/>
    <w:rsid w:val="008A64DA"/>
    <w:rsid w:val="008A6F40"/>
    <w:rsid w:val="008B0B92"/>
    <w:rsid w:val="008B22CF"/>
    <w:rsid w:val="008B38C5"/>
    <w:rsid w:val="008B6EB8"/>
    <w:rsid w:val="008B72FD"/>
    <w:rsid w:val="008C6CEC"/>
    <w:rsid w:val="008C6E19"/>
    <w:rsid w:val="008D06E7"/>
    <w:rsid w:val="008D3ED2"/>
    <w:rsid w:val="008D6975"/>
    <w:rsid w:val="008D7B48"/>
    <w:rsid w:val="008E122E"/>
    <w:rsid w:val="008E2F5A"/>
    <w:rsid w:val="008F0556"/>
    <w:rsid w:val="008F58B1"/>
    <w:rsid w:val="008F72F5"/>
    <w:rsid w:val="008F7D16"/>
    <w:rsid w:val="00900350"/>
    <w:rsid w:val="0090177C"/>
    <w:rsid w:val="00902B96"/>
    <w:rsid w:val="00912BC2"/>
    <w:rsid w:val="00922087"/>
    <w:rsid w:val="0093249A"/>
    <w:rsid w:val="0093689E"/>
    <w:rsid w:val="00940670"/>
    <w:rsid w:val="0094078E"/>
    <w:rsid w:val="009444F3"/>
    <w:rsid w:val="009476EF"/>
    <w:rsid w:val="00954FAF"/>
    <w:rsid w:val="009564CD"/>
    <w:rsid w:val="00957F2E"/>
    <w:rsid w:val="00967D0C"/>
    <w:rsid w:val="00973424"/>
    <w:rsid w:val="009758EE"/>
    <w:rsid w:val="009766BC"/>
    <w:rsid w:val="00977E3A"/>
    <w:rsid w:val="00980682"/>
    <w:rsid w:val="00983C5D"/>
    <w:rsid w:val="00992D47"/>
    <w:rsid w:val="00995910"/>
    <w:rsid w:val="00995E3A"/>
    <w:rsid w:val="009A0BBD"/>
    <w:rsid w:val="009A1E4D"/>
    <w:rsid w:val="009A1E6A"/>
    <w:rsid w:val="009A3CFD"/>
    <w:rsid w:val="009A4080"/>
    <w:rsid w:val="009A6272"/>
    <w:rsid w:val="009A7DA5"/>
    <w:rsid w:val="009B3701"/>
    <w:rsid w:val="009B62DB"/>
    <w:rsid w:val="009B6337"/>
    <w:rsid w:val="009B7EF5"/>
    <w:rsid w:val="009C3F10"/>
    <w:rsid w:val="009C4CB9"/>
    <w:rsid w:val="009C50DD"/>
    <w:rsid w:val="009C7A8B"/>
    <w:rsid w:val="009D20B5"/>
    <w:rsid w:val="009D382A"/>
    <w:rsid w:val="009E0870"/>
    <w:rsid w:val="009E13C2"/>
    <w:rsid w:val="009E1588"/>
    <w:rsid w:val="009F02D2"/>
    <w:rsid w:val="009F3529"/>
    <w:rsid w:val="009F6F7F"/>
    <w:rsid w:val="00A00021"/>
    <w:rsid w:val="00A008BB"/>
    <w:rsid w:val="00A03F61"/>
    <w:rsid w:val="00A12972"/>
    <w:rsid w:val="00A12D2A"/>
    <w:rsid w:val="00A12FE0"/>
    <w:rsid w:val="00A17F83"/>
    <w:rsid w:val="00A23858"/>
    <w:rsid w:val="00A26B92"/>
    <w:rsid w:val="00A33BBE"/>
    <w:rsid w:val="00A42C5A"/>
    <w:rsid w:val="00A45D1D"/>
    <w:rsid w:val="00A511C1"/>
    <w:rsid w:val="00A52A8B"/>
    <w:rsid w:val="00A530B2"/>
    <w:rsid w:val="00A55476"/>
    <w:rsid w:val="00A55708"/>
    <w:rsid w:val="00A62A1E"/>
    <w:rsid w:val="00A705DA"/>
    <w:rsid w:val="00A815AF"/>
    <w:rsid w:val="00A90930"/>
    <w:rsid w:val="00A93DB8"/>
    <w:rsid w:val="00A9701E"/>
    <w:rsid w:val="00AA2A9D"/>
    <w:rsid w:val="00AA4FBE"/>
    <w:rsid w:val="00AB1272"/>
    <w:rsid w:val="00AB1A88"/>
    <w:rsid w:val="00AB2A80"/>
    <w:rsid w:val="00AB33B5"/>
    <w:rsid w:val="00AB3DB5"/>
    <w:rsid w:val="00AB437F"/>
    <w:rsid w:val="00AC1F36"/>
    <w:rsid w:val="00AD30EA"/>
    <w:rsid w:val="00AD7E22"/>
    <w:rsid w:val="00AE1E21"/>
    <w:rsid w:val="00AE42D4"/>
    <w:rsid w:val="00AE7A02"/>
    <w:rsid w:val="00AF1D95"/>
    <w:rsid w:val="00AF3C6E"/>
    <w:rsid w:val="00AF7B16"/>
    <w:rsid w:val="00AF7F7C"/>
    <w:rsid w:val="00B01102"/>
    <w:rsid w:val="00B03545"/>
    <w:rsid w:val="00B03D43"/>
    <w:rsid w:val="00B04193"/>
    <w:rsid w:val="00B04529"/>
    <w:rsid w:val="00B0493D"/>
    <w:rsid w:val="00B134A4"/>
    <w:rsid w:val="00B15A6C"/>
    <w:rsid w:val="00B15DB3"/>
    <w:rsid w:val="00B17379"/>
    <w:rsid w:val="00B22242"/>
    <w:rsid w:val="00B25CDA"/>
    <w:rsid w:val="00B30091"/>
    <w:rsid w:val="00B32BF5"/>
    <w:rsid w:val="00B3558B"/>
    <w:rsid w:val="00B3766F"/>
    <w:rsid w:val="00B46DF2"/>
    <w:rsid w:val="00B57A2A"/>
    <w:rsid w:val="00B67686"/>
    <w:rsid w:val="00B67BDA"/>
    <w:rsid w:val="00B749AF"/>
    <w:rsid w:val="00B77D45"/>
    <w:rsid w:val="00B839EC"/>
    <w:rsid w:val="00B86470"/>
    <w:rsid w:val="00B92FC0"/>
    <w:rsid w:val="00BA2F45"/>
    <w:rsid w:val="00BA6B88"/>
    <w:rsid w:val="00BA7D59"/>
    <w:rsid w:val="00BB5ECF"/>
    <w:rsid w:val="00BB7636"/>
    <w:rsid w:val="00BC303F"/>
    <w:rsid w:val="00BC3BD1"/>
    <w:rsid w:val="00BC617B"/>
    <w:rsid w:val="00BC6C25"/>
    <w:rsid w:val="00BC79ED"/>
    <w:rsid w:val="00BD54D5"/>
    <w:rsid w:val="00BD6560"/>
    <w:rsid w:val="00BD7C7E"/>
    <w:rsid w:val="00BE0528"/>
    <w:rsid w:val="00BF44C9"/>
    <w:rsid w:val="00BF767F"/>
    <w:rsid w:val="00C02085"/>
    <w:rsid w:val="00C0226F"/>
    <w:rsid w:val="00C052B7"/>
    <w:rsid w:val="00C228FB"/>
    <w:rsid w:val="00C23476"/>
    <w:rsid w:val="00C2511F"/>
    <w:rsid w:val="00C263F7"/>
    <w:rsid w:val="00C26D36"/>
    <w:rsid w:val="00C2711C"/>
    <w:rsid w:val="00C346CA"/>
    <w:rsid w:val="00C35DAD"/>
    <w:rsid w:val="00C376A0"/>
    <w:rsid w:val="00C411B8"/>
    <w:rsid w:val="00C45A27"/>
    <w:rsid w:val="00C53651"/>
    <w:rsid w:val="00C54516"/>
    <w:rsid w:val="00C54A7B"/>
    <w:rsid w:val="00C60450"/>
    <w:rsid w:val="00C612E6"/>
    <w:rsid w:val="00C63280"/>
    <w:rsid w:val="00C63EB9"/>
    <w:rsid w:val="00C66954"/>
    <w:rsid w:val="00C70E64"/>
    <w:rsid w:val="00C70FCA"/>
    <w:rsid w:val="00C71AF0"/>
    <w:rsid w:val="00C7360A"/>
    <w:rsid w:val="00C763AB"/>
    <w:rsid w:val="00C827DC"/>
    <w:rsid w:val="00C85BA9"/>
    <w:rsid w:val="00C861C8"/>
    <w:rsid w:val="00C873C9"/>
    <w:rsid w:val="00C925CF"/>
    <w:rsid w:val="00C930FB"/>
    <w:rsid w:val="00C94234"/>
    <w:rsid w:val="00CA7B77"/>
    <w:rsid w:val="00CB5041"/>
    <w:rsid w:val="00CC3FD9"/>
    <w:rsid w:val="00CC4DB3"/>
    <w:rsid w:val="00CC57F9"/>
    <w:rsid w:val="00CC6F6B"/>
    <w:rsid w:val="00CC7222"/>
    <w:rsid w:val="00CD5174"/>
    <w:rsid w:val="00CF30D1"/>
    <w:rsid w:val="00CF34DE"/>
    <w:rsid w:val="00CF56D3"/>
    <w:rsid w:val="00CF6E61"/>
    <w:rsid w:val="00D002DA"/>
    <w:rsid w:val="00D01593"/>
    <w:rsid w:val="00D01A51"/>
    <w:rsid w:val="00D1140E"/>
    <w:rsid w:val="00D1585C"/>
    <w:rsid w:val="00D16840"/>
    <w:rsid w:val="00D20E37"/>
    <w:rsid w:val="00D25121"/>
    <w:rsid w:val="00D357F8"/>
    <w:rsid w:val="00D375BD"/>
    <w:rsid w:val="00D531B3"/>
    <w:rsid w:val="00D57579"/>
    <w:rsid w:val="00D60CEC"/>
    <w:rsid w:val="00D74037"/>
    <w:rsid w:val="00D769CB"/>
    <w:rsid w:val="00D835CF"/>
    <w:rsid w:val="00D843B5"/>
    <w:rsid w:val="00D862EB"/>
    <w:rsid w:val="00D9720F"/>
    <w:rsid w:val="00DA3E9E"/>
    <w:rsid w:val="00DB128B"/>
    <w:rsid w:val="00DB1386"/>
    <w:rsid w:val="00DB1D96"/>
    <w:rsid w:val="00DC19F0"/>
    <w:rsid w:val="00DC4F7B"/>
    <w:rsid w:val="00DC6A2A"/>
    <w:rsid w:val="00DD48E9"/>
    <w:rsid w:val="00DD4A2F"/>
    <w:rsid w:val="00DD6D40"/>
    <w:rsid w:val="00DE4043"/>
    <w:rsid w:val="00DF0475"/>
    <w:rsid w:val="00DF716F"/>
    <w:rsid w:val="00DF7836"/>
    <w:rsid w:val="00DF7D90"/>
    <w:rsid w:val="00E07C0F"/>
    <w:rsid w:val="00E11F08"/>
    <w:rsid w:val="00E1657F"/>
    <w:rsid w:val="00E16CF2"/>
    <w:rsid w:val="00E17E5D"/>
    <w:rsid w:val="00E20DEB"/>
    <w:rsid w:val="00E211BC"/>
    <w:rsid w:val="00E22AC8"/>
    <w:rsid w:val="00E234F4"/>
    <w:rsid w:val="00E24E76"/>
    <w:rsid w:val="00E26C5A"/>
    <w:rsid w:val="00E343BA"/>
    <w:rsid w:val="00E345F7"/>
    <w:rsid w:val="00E34615"/>
    <w:rsid w:val="00E35664"/>
    <w:rsid w:val="00E35C2F"/>
    <w:rsid w:val="00E375A4"/>
    <w:rsid w:val="00E70744"/>
    <w:rsid w:val="00E825E4"/>
    <w:rsid w:val="00E8736B"/>
    <w:rsid w:val="00E91C93"/>
    <w:rsid w:val="00EA11A5"/>
    <w:rsid w:val="00EA16D5"/>
    <w:rsid w:val="00EC26AE"/>
    <w:rsid w:val="00EC429B"/>
    <w:rsid w:val="00ED680B"/>
    <w:rsid w:val="00EE15A9"/>
    <w:rsid w:val="00EE3DEB"/>
    <w:rsid w:val="00EE73C1"/>
    <w:rsid w:val="00EF0605"/>
    <w:rsid w:val="00EF296F"/>
    <w:rsid w:val="00EF33FF"/>
    <w:rsid w:val="00EF3C23"/>
    <w:rsid w:val="00EF5C3C"/>
    <w:rsid w:val="00EF7515"/>
    <w:rsid w:val="00F00453"/>
    <w:rsid w:val="00F02CB3"/>
    <w:rsid w:val="00F06D89"/>
    <w:rsid w:val="00F07DED"/>
    <w:rsid w:val="00F140E8"/>
    <w:rsid w:val="00F153C0"/>
    <w:rsid w:val="00F235E7"/>
    <w:rsid w:val="00F23742"/>
    <w:rsid w:val="00F33435"/>
    <w:rsid w:val="00F41810"/>
    <w:rsid w:val="00F51983"/>
    <w:rsid w:val="00F61227"/>
    <w:rsid w:val="00F665D8"/>
    <w:rsid w:val="00F70EE1"/>
    <w:rsid w:val="00F71672"/>
    <w:rsid w:val="00F80106"/>
    <w:rsid w:val="00F84E09"/>
    <w:rsid w:val="00F863B0"/>
    <w:rsid w:val="00F93B9C"/>
    <w:rsid w:val="00F96C75"/>
    <w:rsid w:val="00F97D36"/>
    <w:rsid w:val="00FA3161"/>
    <w:rsid w:val="00FA7152"/>
    <w:rsid w:val="00FB741C"/>
    <w:rsid w:val="00FC0DC4"/>
    <w:rsid w:val="00FC2EA4"/>
    <w:rsid w:val="00FC7C6A"/>
    <w:rsid w:val="00FD5628"/>
    <w:rsid w:val="00FE21AA"/>
    <w:rsid w:val="00FE2A35"/>
    <w:rsid w:val="00FE35EF"/>
    <w:rsid w:val="00FF0933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67b3,#20b14a"/>
    </o:shapedefaults>
    <o:shapelayout v:ext="edit">
      <o:idmap v:ext="edit" data="2"/>
    </o:shapelayout>
  </w:shapeDefaults>
  <w:decimalSymbol w:val=","/>
  <w:listSeparator w:val=";"/>
  <w14:docId w14:val="730E70ED"/>
  <w15:chartTrackingRefBased/>
  <w15:docId w15:val="{89D7EC53-0A2F-4792-96AA-FBD36A6E2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footnote reference" w:uiPriority="99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720F"/>
    <w:pPr>
      <w:spacing w:before="100" w:beforeAutospacing="1" w:after="100" w:afterAutospacing="1" w:line="360" w:lineRule="auto"/>
      <w:jc w:val="both"/>
    </w:pPr>
    <w:rPr>
      <w:rFonts w:ascii="Verdana" w:eastAsia="Calibri" w:hAnsi="Verdana"/>
      <w:sz w:val="21"/>
      <w:szCs w:val="21"/>
      <w:lang w:eastAsia="en-US"/>
    </w:rPr>
  </w:style>
  <w:style w:type="paragraph" w:styleId="Heading1">
    <w:name w:val="heading 1"/>
    <w:basedOn w:val="Normal"/>
    <w:next w:val="Normal"/>
    <w:qFormat/>
    <w:rsid w:val="000E7842"/>
    <w:pPr>
      <w:shd w:val="clear" w:color="auto" w:fill="FFFFFF" w:themeFill="background1"/>
      <w:jc w:val="left"/>
      <w:outlineLvl w:val="0"/>
    </w:pPr>
    <w:rPr>
      <w:rFonts w:cs="Calibri"/>
      <w:b/>
      <w:bCs/>
      <w:caps/>
      <w:color w:val="0070C0"/>
      <w:sz w:val="28"/>
      <w:szCs w:val="24"/>
    </w:rPr>
  </w:style>
  <w:style w:type="paragraph" w:styleId="Heading2">
    <w:name w:val="heading 2"/>
    <w:basedOn w:val="Heading1"/>
    <w:next w:val="Normal"/>
    <w:link w:val="Heading2Char"/>
    <w:qFormat/>
    <w:rsid w:val="000E7842"/>
    <w:pPr>
      <w:keepNext/>
      <w:spacing w:before="240"/>
      <w:outlineLvl w:val="1"/>
    </w:pPr>
    <w:rPr>
      <w:rFonts w:cs="Arial"/>
      <w:bCs w:val="0"/>
      <w:iCs/>
      <w:sz w:val="21"/>
      <w:szCs w:val="28"/>
    </w:rPr>
  </w:style>
  <w:style w:type="paragraph" w:styleId="Heading3">
    <w:name w:val="heading 3"/>
    <w:basedOn w:val="Normal"/>
    <w:next w:val="Normal"/>
    <w:link w:val="Heading3Char"/>
    <w:qFormat/>
    <w:rsid w:val="00E07C0F"/>
    <w:pPr>
      <w:keepNext/>
      <w:spacing w:before="240"/>
      <w:outlineLvl w:val="2"/>
    </w:pPr>
    <w:rPr>
      <w:rFonts w:cs="Arial"/>
      <w:caps/>
      <w:color w:val="0070C0"/>
    </w:rPr>
  </w:style>
  <w:style w:type="paragraph" w:styleId="Heading4">
    <w:name w:val="heading 4"/>
    <w:basedOn w:val="Normal"/>
    <w:next w:val="Normal"/>
    <w:rsid w:val="00CF56D3"/>
    <w:pPr>
      <w:keepNext/>
      <w:spacing w:before="24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C0226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E1D5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D562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FD5628"/>
    <w:pPr>
      <w:tabs>
        <w:tab w:val="center" w:pos="4536"/>
        <w:tab w:val="right" w:pos="9072"/>
      </w:tabs>
    </w:pPr>
  </w:style>
  <w:style w:type="character" w:styleId="Hyperlink">
    <w:name w:val="Hyperlink"/>
    <w:uiPriority w:val="99"/>
    <w:rsid w:val="00FD5628"/>
    <w:rPr>
      <w:color w:val="0000FF"/>
      <w:u w:val="single"/>
    </w:rPr>
  </w:style>
  <w:style w:type="paragraph" w:customStyle="1" w:styleId="E-mailalrsa1">
    <w:name w:val="E-mail aláírása1"/>
    <w:basedOn w:val="Normal"/>
    <w:rsid w:val="00FD5628"/>
    <w:pPr>
      <w:spacing w:after="0"/>
    </w:pPr>
  </w:style>
  <w:style w:type="paragraph" w:styleId="BalloonText">
    <w:name w:val="Balloon Text"/>
    <w:basedOn w:val="Normal"/>
    <w:semiHidden/>
    <w:rsid w:val="0012793B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6B67E9"/>
  </w:style>
  <w:style w:type="table" w:styleId="TableGrid">
    <w:name w:val="Table Grid"/>
    <w:basedOn w:val="TableNormal"/>
    <w:rsid w:val="00D862EB"/>
    <w:pPr>
      <w:spacing w:before="60" w:after="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aliases w:val="címsor 1"/>
    <w:basedOn w:val="Normal"/>
    <w:rsid w:val="00892EE6"/>
    <w:pPr>
      <w:spacing w:after="0"/>
      <w:jc w:val="center"/>
    </w:pPr>
    <w:rPr>
      <w:b/>
      <w:caps/>
      <w:color w:val="0070C0"/>
      <w:sz w:val="28"/>
      <w:szCs w:val="20"/>
    </w:rPr>
  </w:style>
  <w:style w:type="paragraph" w:styleId="NormalWeb">
    <w:name w:val="Normal (Web)"/>
    <w:basedOn w:val="Normal"/>
    <w:uiPriority w:val="99"/>
    <w:rsid w:val="00AF7B16"/>
    <w:pPr>
      <w:spacing w:after="0"/>
    </w:pPr>
    <w:rPr>
      <w:rFonts w:ascii="SimSun" w:eastAsia="SimSun" w:hAnsi="SimSun" w:cs="SimSun"/>
      <w:sz w:val="24"/>
      <w:lang w:val="en-US" w:eastAsia="zh-CN"/>
    </w:rPr>
  </w:style>
  <w:style w:type="paragraph" w:styleId="BodyText">
    <w:name w:val="Body Text"/>
    <w:basedOn w:val="Normal"/>
    <w:link w:val="BodyTextChar"/>
    <w:rsid w:val="00CF56D3"/>
    <w:pPr>
      <w:spacing w:after="0"/>
    </w:pPr>
    <w:rPr>
      <w:rFonts w:ascii="Times New Roman" w:hAnsi="Times New Roman"/>
      <w:sz w:val="26"/>
      <w:szCs w:val="26"/>
      <w:lang w:val="x-none" w:eastAsia="x-none"/>
    </w:rPr>
  </w:style>
  <w:style w:type="character" w:customStyle="1" w:styleId="BodyTextChar">
    <w:name w:val="Body Text Char"/>
    <w:link w:val="BodyText"/>
    <w:rsid w:val="00CF56D3"/>
    <w:rPr>
      <w:sz w:val="26"/>
      <w:szCs w:val="26"/>
      <w:lang w:val="x-none" w:eastAsia="x-none" w:bidi="ar-SA"/>
    </w:rPr>
  </w:style>
  <w:style w:type="character" w:customStyle="1" w:styleId="Kiemels2">
    <w:name w:val="Kiemelés2"/>
    <w:uiPriority w:val="22"/>
    <w:qFormat/>
    <w:rsid w:val="00BC3BD1"/>
    <w:rPr>
      <w:b/>
      <w:bCs/>
    </w:rPr>
  </w:style>
  <w:style w:type="character" w:customStyle="1" w:styleId="Heading3Char">
    <w:name w:val="Heading 3 Char"/>
    <w:link w:val="Heading3"/>
    <w:rsid w:val="00E07C0F"/>
    <w:rPr>
      <w:rFonts w:ascii="Verdana" w:eastAsia="Calibri" w:hAnsi="Verdana" w:cs="Arial"/>
      <w:caps/>
      <w:color w:val="0070C0"/>
      <w:sz w:val="21"/>
      <w:szCs w:val="21"/>
      <w:lang w:eastAsia="en-US"/>
    </w:rPr>
  </w:style>
  <w:style w:type="paragraph" w:styleId="Subtitle">
    <w:name w:val="Subtitle"/>
    <w:aliases w:val="Alcím_nagyobb"/>
    <w:basedOn w:val="Title"/>
    <w:next w:val="Normal"/>
    <w:link w:val="SubtitleChar"/>
    <w:rsid w:val="00B0493D"/>
    <w:pPr>
      <w:spacing w:after="60"/>
      <w:outlineLvl w:val="1"/>
    </w:pPr>
    <w:rPr>
      <w:rFonts w:eastAsiaTheme="majorEastAsia" w:cstheme="majorBidi"/>
      <w:sz w:val="24"/>
      <w:szCs w:val="24"/>
    </w:rPr>
  </w:style>
  <w:style w:type="character" w:customStyle="1" w:styleId="SubtitleChar">
    <w:name w:val="Subtitle Char"/>
    <w:aliases w:val="Alcím_nagyobb Char"/>
    <w:basedOn w:val="DefaultParagraphFont"/>
    <w:link w:val="Subtitle"/>
    <w:rsid w:val="00B0493D"/>
    <w:rPr>
      <w:rFonts w:ascii="Verdana" w:eastAsiaTheme="majorEastAsia" w:hAnsi="Verdana" w:cstheme="majorBidi"/>
      <w:b/>
      <w:caps/>
      <w:color w:val="0070C0"/>
      <w:sz w:val="24"/>
      <w:szCs w:val="24"/>
      <w:lang w:eastAsia="en-US"/>
    </w:rPr>
  </w:style>
  <w:style w:type="table" w:styleId="GridTable4-Accent1">
    <w:name w:val="Grid Table 4 Accent 1"/>
    <w:basedOn w:val="TableNormal"/>
    <w:uiPriority w:val="49"/>
    <w:rsid w:val="00F33435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CommentReference">
    <w:name w:val="annotation reference"/>
    <w:basedOn w:val="DefaultParagraphFont"/>
    <w:rsid w:val="004F3360"/>
    <w:rPr>
      <w:sz w:val="16"/>
      <w:szCs w:val="16"/>
    </w:rPr>
  </w:style>
  <w:style w:type="paragraph" w:styleId="CommentText">
    <w:name w:val="annotation text"/>
    <w:basedOn w:val="Normal"/>
    <w:link w:val="CommentTextChar"/>
    <w:rsid w:val="004F33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F3360"/>
    <w:rPr>
      <w:rFonts w:ascii="Calibri" w:eastAsia="Calibri" w:hAnsi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F33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F3360"/>
    <w:rPr>
      <w:rFonts w:ascii="Calibri" w:eastAsia="Calibri" w:hAnsi="Calibri"/>
      <w:b/>
      <w:bCs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62086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B15B7"/>
    <w:rPr>
      <w:b/>
      <w:bCs/>
    </w:rPr>
  </w:style>
  <w:style w:type="paragraph" w:customStyle="1" w:styleId="Default">
    <w:name w:val="Default"/>
    <w:rsid w:val="009A627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zovegelsobekezdes">
    <w:name w:val="szoveg_elsobekezdes"/>
    <w:basedOn w:val="Normal"/>
    <w:link w:val="szovegelsobekezdesChar"/>
    <w:qFormat/>
    <w:rsid w:val="00E07C0F"/>
  </w:style>
  <w:style w:type="paragraph" w:customStyle="1" w:styleId="szoveg">
    <w:name w:val="szoveg"/>
    <w:basedOn w:val="szovegelsobekezdes"/>
    <w:qFormat/>
    <w:rsid w:val="00E07C0F"/>
    <w:pPr>
      <w:ind w:firstLine="284"/>
    </w:pPr>
  </w:style>
  <w:style w:type="character" w:customStyle="1" w:styleId="szovegelsobekezdesChar">
    <w:name w:val="szoveg_elsobekezdes Char"/>
    <w:basedOn w:val="DefaultParagraphFont"/>
    <w:link w:val="szovegelsobekezdes"/>
    <w:rsid w:val="00E07C0F"/>
    <w:rPr>
      <w:rFonts w:ascii="Verdana" w:eastAsia="Calibri" w:hAnsi="Verdana"/>
      <w:sz w:val="21"/>
      <w:szCs w:val="21"/>
      <w:lang w:eastAsia="en-US"/>
    </w:rPr>
  </w:style>
  <w:style w:type="paragraph" w:customStyle="1" w:styleId="datum">
    <w:name w:val="datum"/>
    <w:basedOn w:val="szoveg"/>
    <w:qFormat/>
    <w:rsid w:val="00A00021"/>
    <w:pPr>
      <w:spacing w:before="240" w:after="120"/>
      <w:ind w:firstLine="0"/>
    </w:pPr>
    <w:rPr>
      <w:b/>
      <w:caps/>
      <w:color w:val="0070C0"/>
    </w:rPr>
  </w:style>
  <w:style w:type="paragraph" w:customStyle="1" w:styleId="cmsor2">
    <w:name w:val="címsor 2"/>
    <w:basedOn w:val="Normal"/>
    <w:link w:val="cmsor2Char"/>
    <w:rsid w:val="000E1AE6"/>
    <w:pPr>
      <w:spacing w:after="160" w:line="259" w:lineRule="auto"/>
      <w:jc w:val="left"/>
    </w:pPr>
    <w:rPr>
      <w:rFonts w:eastAsiaTheme="minorHAnsi"/>
      <w:b/>
      <w:bCs/>
      <w:caps/>
      <w:color w:val="0070C0"/>
      <w:szCs w:val="28"/>
    </w:rPr>
  </w:style>
  <w:style w:type="character" w:customStyle="1" w:styleId="cmsor2Char">
    <w:name w:val="címsor 2 Char"/>
    <w:basedOn w:val="DefaultParagraphFont"/>
    <w:link w:val="cmsor2"/>
    <w:rsid w:val="000E1AE6"/>
    <w:rPr>
      <w:rFonts w:ascii="Verdana" w:eastAsiaTheme="minorHAnsi" w:hAnsi="Verdana"/>
      <w:b/>
      <w:bCs/>
      <w:caps/>
      <w:color w:val="0070C0"/>
      <w:sz w:val="21"/>
      <w:szCs w:val="28"/>
      <w:lang w:eastAsia="en-US"/>
    </w:rPr>
  </w:style>
  <w:style w:type="paragraph" w:styleId="NoSpacing">
    <w:name w:val="No Spacing"/>
    <w:uiPriority w:val="1"/>
    <w:qFormat/>
    <w:rsid w:val="00FE35EF"/>
    <w:pPr>
      <w:jc w:val="both"/>
    </w:pPr>
    <w:rPr>
      <w:rFonts w:ascii="Calibri" w:eastAsia="Calibri" w:hAnsi="Calibri"/>
      <w:sz w:val="22"/>
      <w:szCs w:val="22"/>
      <w:lang w:eastAsia="en-US"/>
    </w:rPr>
  </w:style>
  <w:style w:type="table" w:styleId="GridTable5Dark-Accent1">
    <w:name w:val="Grid Table 5 Dark Accent 1"/>
    <w:basedOn w:val="TableNormal"/>
    <w:uiPriority w:val="50"/>
    <w:rsid w:val="001F2BB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5Dark-Accent6">
    <w:name w:val="Grid Table 5 Dark Accent 6"/>
    <w:basedOn w:val="TableNormal"/>
    <w:uiPriority w:val="50"/>
    <w:rsid w:val="001F2BB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styleId="Emphasis">
    <w:name w:val="Emphasis"/>
    <w:basedOn w:val="DefaultParagraphFont"/>
    <w:uiPriority w:val="20"/>
    <w:qFormat/>
    <w:rsid w:val="00545728"/>
    <w:rPr>
      <w:i/>
      <w:iCs/>
    </w:rPr>
  </w:style>
  <w:style w:type="character" w:customStyle="1" w:styleId="Feloldatlanmegemlts1">
    <w:name w:val="Feloldatlan megemlítés1"/>
    <w:basedOn w:val="DefaultParagraphFont"/>
    <w:uiPriority w:val="99"/>
    <w:semiHidden/>
    <w:unhideWhenUsed/>
    <w:rsid w:val="00F07DE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090FF8"/>
    <w:rPr>
      <w:color w:val="954F72" w:themeColor="followedHyperlink"/>
      <w:u w:val="single"/>
    </w:rPr>
  </w:style>
  <w:style w:type="paragraph" w:customStyle="1" w:styleId="cim">
    <w:name w:val="cim"/>
    <w:basedOn w:val="Normal"/>
    <w:link w:val="cimChar"/>
    <w:rsid w:val="00636B3A"/>
    <w:pPr>
      <w:spacing w:after="160" w:line="259" w:lineRule="auto"/>
      <w:jc w:val="left"/>
    </w:pPr>
    <w:rPr>
      <w:rFonts w:eastAsiaTheme="minorHAnsi"/>
      <w:b/>
      <w:bCs/>
      <w:caps/>
      <w:color w:val="0070C0"/>
      <w:sz w:val="24"/>
      <w:szCs w:val="28"/>
    </w:rPr>
  </w:style>
  <w:style w:type="character" w:customStyle="1" w:styleId="cimChar">
    <w:name w:val="cim Char"/>
    <w:basedOn w:val="DefaultParagraphFont"/>
    <w:link w:val="cim"/>
    <w:rsid w:val="00636B3A"/>
    <w:rPr>
      <w:rFonts w:ascii="Verdana" w:eastAsiaTheme="minorHAnsi" w:hAnsi="Verdana"/>
      <w:b/>
      <w:bCs/>
      <w:caps/>
      <w:color w:val="0070C0"/>
      <w:sz w:val="24"/>
      <w:szCs w:val="28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290BA4"/>
    <w:pPr>
      <w:keepNext/>
      <w:keepLines/>
      <w:shd w:val="clear" w:color="auto" w:fill="auto"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2F5496" w:themeColor="accent1" w:themeShade="BF"/>
      <w:sz w:val="32"/>
      <w:szCs w:val="32"/>
      <w:lang w:eastAsia="hu-HU"/>
    </w:rPr>
  </w:style>
  <w:style w:type="paragraph" w:styleId="TOC1">
    <w:name w:val="toc 1"/>
    <w:basedOn w:val="Normal"/>
    <w:next w:val="Normal"/>
    <w:autoRedefine/>
    <w:uiPriority w:val="39"/>
    <w:rsid w:val="00290BA4"/>
  </w:style>
  <w:style w:type="paragraph" w:styleId="TOC2">
    <w:name w:val="toc 2"/>
    <w:basedOn w:val="Normal"/>
    <w:next w:val="Normal"/>
    <w:autoRedefine/>
    <w:uiPriority w:val="39"/>
    <w:rsid w:val="00C60450"/>
    <w:pPr>
      <w:tabs>
        <w:tab w:val="left" w:pos="880"/>
        <w:tab w:val="right" w:leader="dot" w:pos="9060"/>
      </w:tabs>
      <w:ind w:left="220"/>
    </w:pPr>
    <w:rPr>
      <w:rFonts w:cstheme="minorHAnsi"/>
      <w:bCs/>
      <w:noProof/>
      <w:sz w:val="20"/>
      <w:szCs w:val="20"/>
    </w:rPr>
  </w:style>
  <w:style w:type="paragraph" w:styleId="TOC3">
    <w:name w:val="toc 3"/>
    <w:basedOn w:val="Normal"/>
    <w:next w:val="Normal"/>
    <w:autoRedefine/>
    <w:uiPriority w:val="39"/>
    <w:rsid w:val="00290BA4"/>
    <w:pPr>
      <w:ind w:left="440"/>
    </w:pPr>
  </w:style>
  <w:style w:type="character" w:customStyle="1" w:styleId="FooterChar">
    <w:name w:val="Footer Char"/>
    <w:basedOn w:val="DefaultParagraphFont"/>
    <w:link w:val="Footer"/>
    <w:uiPriority w:val="99"/>
    <w:rsid w:val="00F153C0"/>
    <w:rPr>
      <w:rFonts w:ascii="Calibri" w:eastAsia="Calibri" w:hAnsi="Calibri"/>
      <w:sz w:val="22"/>
      <w:szCs w:val="22"/>
      <w:lang w:eastAsia="en-US"/>
    </w:rPr>
  </w:style>
  <w:style w:type="paragraph" w:customStyle="1" w:styleId="Char">
    <w:name w:val="Char"/>
    <w:basedOn w:val="Normal"/>
    <w:rsid w:val="003C2A8F"/>
    <w:pPr>
      <w:spacing w:before="120" w:after="160" w:line="240" w:lineRule="exact"/>
    </w:pPr>
    <w:rPr>
      <w:rFonts w:eastAsia="Times New Roman"/>
      <w:sz w:val="20"/>
      <w:szCs w:val="20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9E1588"/>
    <w:rPr>
      <w:rFonts w:ascii="Calibri" w:eastAsia="Calibri" w:hAnsi="Calibri"/>
      <w:sz w:val="22"/>
      <w:szCs w:val="22"/>
      <w:lang w:eastAsia="en-US"/>
    </w:rPr>
  </w:style>
  <w:style w:type="table" w:styleId="GridTable1Light-Accent1">
    <w:name w:val="Grid Table 1 Light Accent 1"/>
    <w:basedOn w:val="TableNormal"/>
    <w:uiPriority w:val="46"/>
    <w:rsid w:val="00663CCB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noteText">
    <w:name w:val="footnote text"/>
    <w:basedOn w:val="Normal"/>
    <w:link w:val="FootnoteTextChar"/>
    <w:rsid w:val="00995910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95910"/>
    <w:rPr>
      <w:rFonts w:ascii="Verdana" w:eastAsia="Calibri" w:hAnsi="Verdana"/>
      <w:lang w:eastAsia="en-US"/>
    </w:rPr>
  </w:style>
  <w:style w:type="character" w:styleId="FootnoteReference">
    <w:name w:val="footnote reference"/>
    <w:basedOn w:val="DefaultParagraphFont"/>
    <w:uiPriority w:val="99"/>
    <w:rsid w:val="00995910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E26C5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958AA"/>
    <w:rPr>
      <w:rFonts w:ascii="Verdana" w:eastAsia="Calibri" w:hAnsi="Verdana"/>
      <w:sz w:val="21"/>
      <w:szCs w:val="21"/>
      <w:lang w:eastAsia="en-US"/>
    </w:rPr>
  </w:style>
  <w:style w:type="character" w:customStyle="1" w:styleId="Heading2Char">
    <w:name w:val="Heading 2 Char"/>
    <w:basedOn w:val="DefaultParagraphFont"/>
    <w:link w:val="Heading2"/>
    <w:rsid w:val="00676393"/>
    <w:rPr>
      <w:rFonts w:ascii="Verdana" w:eastAsia="Calibri" w:hAnsi="Verdana" w:cs="Arial"/>
      <w:b/>
      <w:iCs/>
      <w:caps/>
      <w:color w:val="0070C0"/>
      <w:sz w:val="21"/>
      <w:szCs w:val="28"/>
      <w:shd w:val="clear" w:color="auto" w:fill="FFFFFF" w:themeFill="background1"/>
      <w:lang w:eastAsia="en-US"/>
    </w:rPr>
  </w:style>
  <w:style w:type="paragraph" w:customStyle="1" w:styleId="font8">
    <w:name w:val="font_8"/>
    <w:basedOn w:val="Normal"/>
    <w:rsid w:val="00BF767F"/>
    <w:pPr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wixguard">
    <w:name w:val="wixguard"/>
    <w:basedOn w:val="DefaultParagraphFont"/>
    <w:rsid w:val="00BF767F"/>
  </w:style>
  <w:style w:type="character" w:customStyle="1" w:styleId="markedcontent">
    <w:name w:val="markedcontent"/>
    <w:basedOn w:val="DefaultParagraphFont"/>
    <w:rsid w:val="00712D5A"/>
  </w:style>
  <w:style w:type="character" w:customStyle="1" w:styleId="il">
    <w:name w:val="il"/>
    <w:basedOn w:val="DefaultParagraphFont"/>
    <w:rsid w:val="00C54A7B"/>
  </w:style>
  <w:style w:type="paragraph" w:customStyle="1" w:styleId="mm8nw">
    <w:name w:val="mm8nw"/>
    <w:basedOn w:val="Normal"/>
    <w:rsid w:val="006E1D56"/>
    <w:pPr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Heading6Char">
    <w:name w:val="Heading 6 Char"/>
    <w:basedOn w:val="DefaultParagraphFont"/>
    <w:link w:val="Heading6"/>
    <w:semiHidden/>
    <w:rsid w:val="006E1D56"/>
    <w:rPr>
      <w:rFonts w:asciiTheme="majorHAnsi" w:eastAsiaTheme="majorEastAsia" w:hAnsiTheme="majorHAnsi" w:cstheme="majorBidi"/>
      <w:color w:val="1F3763" w:themeColor="accent1" w:themeShade="7F"/>
      <w:sz w:val="21"/>
      <w:szCs w:val="21"/>
      <w:lang w:eastAsia="en-US"/>
    </w:rPr>
  </w:style>
  <w:style w:type="character" w:customStyle="1" w:styleId="2phjq">
    <w:name w:val="_2phjq"/>
    <w:basedOn w:val="DefaultParagraphFont"/>
    <w:rsid w:val="006E1D56"/>
  </w:style>
  <w:style w:type="paragraph" w:styleId="BodyTextIndent">
    <w:name w:val="Body Text Indent"/>
    <w:basedOn w:val="Normal"/>
    <w:link w:val="BodyTextIndentChar"/>
    <w:rsid w:val="006D6C3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6D6C30"/>
    <w:rPr>
      <w:rFonts w:ascii="Verdana" w:eastAsia="Calibri" w:hAnsi="Verdana"/>
      <w:sz w:val="21"/>
      <w:szCs w:val="21"/>
      <w:lang w:eastAsia="en-US"/>
    </w:rPr>
  </w:style>
  <w:style w:type="character" w:customStyle="1" w:styleId="Heading5Char">
    <w:name w:val="Heading 5 Char"/>
    <w:basedOn w:val="DefaultParagraphFont"/>
    <w:link w:val="Heading5"/>
    <w:semiHidden/>
    <w:rsid w:val="00C0226F"/>
    <w:rPr>
      <w:rFonts w:asciiTheme="majorHAnsi" w:eastAsiaTheme="majorEastAsia" w:hAnsiTheme="majorHAnsi" w:cstheme="majorBidi"/>
      <w:color w:val="2F5496" w:themeColor="accent1" w:themeShade="BF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7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0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2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6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2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9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karcfm.hu/adas/2022101309-spajz/?fbclid=IwAR28F-PzfxSYsTbCYwkUKlh7sngXKcEMoK3k-XqEsEzK87UQjjdi7XRgTFk" TargetMode="External"/><Relationship Id="rId18" Type="http://schemas.openxmlformats.org/officeDocument/2006/relationships/image" Target="media/image4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univpecs.com/egyetemi_elet/egyetem_varos_urbanisztika" TargetMode="External"/><Relationship Id="rId20" Type="http://schemas.openxmlformats.org/officeDocument/2006/relationships/hyperlink" Target="http://www.mu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univpecs.com/egyetemi_elet/egyetem_varos_urbanisztika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www.mut.hu/post/visions-for-2030-urban-development-trends-of-the-visegrad4-region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karcfm.hu/adas/2022101309-spajz/?fbclid=IwAR28F-PzfxSYsTbCYwkUKlh7sngXKcEMoK3k-XqEsEzK87UQjjdi7XRgTFk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l&#243;ra\Documents\Egy&#233;ni%20Office-sablonok\MUT%20kis%20fejlec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F47056-0D11-423C-85BE-CCE9975DE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MUT kis fejlec.dotx</Template>
  <TotalTime>4</TotalTime>
  <Pages>20</Pages>
  <Words>5427</Words>
  <Characters>37449</Characters>
  <Application>Microsoft Office Word</Application>
  <DocSecurity>0</DocSecurity>
  <Lines>312</Lines>
  <Paragraphs>85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Név</vt:lpstr>
      <vt:lpstr>Név</vt:lpstr>
    </vt:vector>
  </TitlesOfParts>
  <Company>cég</Company>
  <LinksUpToDate>false</LinksUpToDate>
  <CharactersWithSpaces>42791</CharactersWithSpaces>
  <SharedDoc>false</SharedDoc>
  <HLinks>
    <vt:vector size="12" baseType="variant">
      <vt:variant>
        <vt:i4>7667838</vt:i4>
      </vt:variant>
      <vt:variant>
        <vt:i4>3</vt:i4>
      </vt:variant>
      <vt:variant>
        <vt:i4>0</vt:i4>
      </vt:variant>
      <vt:variant>
        <vt:i4>5</vt:i4>
      </vt:variant>
      <vt:variant>
        <vt:lpwstr>http://www.mut.hu/</vt:lpwstr>
      </vt:variant>
      <vt:variant>
        <vt:lpwstr/>
      </vt:variant>
      <vt:variant>
        <vt:i4>7667838</vt:i4>
      </vt:variant>
      <vt:variant>
        <vt:i4>0</vt:i4>
      </vt:variant>
      <vt:variant>
        <vt:i4>0</vt:i4>
      </vt:variant>
      <vt:variant>
        <vt:i4>5</vt:i4>
      </vt:variant>
      <vt:variant>
        <vt:lpwstr>http://www.mut.hu/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Név</dc:title>
  <dc:subject/>
  <dc:creator>Flóra</dc:creator>
  <cp:keywords/>
  <cp:lastModifiedBy>Dalma Makkos</cp:lastModifiedBy>
  <cp:revision>4</cp:revision>
  <cp:lastPrinted>2021-11-24T20:50:00Z</cp:lastPrinted>
  <dcterms:created xsi:type="dcterms:W3CDTF">2023-05-04T06:09:00Z</dcterms:created>
  <dcterms:modified xsi:type="dcterms:W3CDTF">2023-05-04T06:11:00Z</dcterms:modified>
</cp:coreProperties>
</file>